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22C9A197" w:rsidR="00731A80" w:rsidRDefault="0048255E" w:rsidP="00731A80">
      <w:pPr>
        <w:pStyle w:val="Heading1"/>
        <w:shd w:val="clear" w:color="auto" w:fill="FFFFFF"/>
        <w:spacing w:after="240"/>
        <w:rPr>
          <w:rFonts w:ascii="Segoe UI" w:hAnsi="Segoe UI" w:cs="Segoe UI"/>
          <w:color w:val="24292E"/>
          <w:sz w:val="44"/>
          <w:szCs w:val="28"/>
        </w:rPr>
      </w:pPr>
      <w:bookmarkStart w:id="0" w:name="_Toc77270541"/>
      <w:r w:rsidRPr="0048255E">
        <w:rPr>
          <w:rFonts w:ascii="Segoe UI" w:hAnsi="Segoe UI" w:cs="Segoe UI"/>
          <w:color w:val="24292E"/>
          <w:sz w:val="44"/>
          <w:szCs w:val="28"/>
        </w:rPr>
        <w:t>Building Multi-language Reports in Power BI</w:t>
      </w:r>
      <w:bookmarkEnd w:id="0"/>
    </w:p>
    <w:p w14:paraId="47CB57AD" w14:textId="12831FDF" w:rsidR="00CF5629" w:rsidRDefault="00823374" w:rsidP="00A4489A">
      <w:pPr>
        <w:pBdr>
          <w:top w:val="single" w:sz="4" w:space="8" w:color="auto"/>
          <w:left w:val="single" w:sz="4" w:space="8" w:color="auto"/>
          <w:bottom w:val="single" w:sz="4" w:space="8" w:color="auto"/>
          <w:right w:val="single" w:sz="4" w:space="8" w:color="auto"/>
        </w:pBdr>
        <w:shd w:val="pct5" w:color="auto" w:fill="auto"/>
      </w:pPr>
      <w:r>
        <w:t xml:space="preserve">Power BI provides </w:t>
      </w:r>
      <w:r w:rsidR="006E5B0C" w:rsidRPr="006E5B0C">
        <w:t xml:space="preserve">Internationalization </w:t>
      </w:r>
      <w:r w:rsidR="006E5B0C">
        <w:t xml:space="preserve">and </w:t>
      </w:r>
      <w:r>
        <w:t xml:space="preserve">localization features which make it possible to build multi-language reports. For example, you can design a </w:t>
      </w:r>
      <w:r w:rsidR="00BD153D">
        <w:t xml:space="preserve">Power BI </w:t>
      </w:r>
      <w:r>
        <w:t xml:space="preserve">report that renders in English for some users while rendering in Spanish, French, German or Dutch for other users. </w:t>
      </w:r>
      <w:r w:rsidR="00BD153D">
        <w:t xml:space="preserve">If a company or organization has </w:t>
      </w:r>
      <w:r>
        <w:t xml:space="preserve">the requirement of </w:t>
      </w:r>
      <w:r w:rsidR="006E5B0C">
        <w:t xml:space="preserve">building Power BI reports that </w:t>
      </w:r>
      <w:r>
        <w:t xml:space="preserve">support multiple languages, it's no longer necessary to </w:t>
      </w:r>
      <w:r w:rsidR="00795881">
        <w:t xml:space="preserve">clone and </w:t>
      </w:r>
      <w:r>
        <w:t xml:space="preserve">maintain a separate PBIX project file for each language. </w:t>
      </w:r>
      <w:r w:rsidR="00795881">
        <w:t xml:space="preserve">Instead, </w:t>
      </w:r>
      <w:r w:rsidR="006E5B0C">
        <w:t xml:space="preserve">they </w:t>
      </w:r>
      <w:r w:rsidR="00795881">
        <w:t xml:space="preserve">can increase reuse and </w:t>
      </w:r>
      <w:r w:rsidR="006E5B0C">
        <w:t xml:space="preserve">lower </w:t>
      </w:r>
      <w:r w:rsidR="00BD153D">
        <w:t xml:space="preserve">report </w:t>
      </w:r>
      <w:r w:rsidR="00795881">
        <w:t xml:space="preserve">maintenance by designing and implementing </w:t>
      </w:r>
      <w:r>
        <w:t>multi-language report</w:t>
      </w:r>
      <w:r w:rsidR="00795881">
        <w:t>s</w:t>
      </w:r>
      <w:r w:rsidR="00BD153D">
        <w:t>.</w:t>
      </w:r>
    </w:p>
    <w:p w14:paraId="625895AD" w14:textId="3203B702" w:rsidR="003D3829" w:rsidRPr="003D3829" w:rsidRDefault="003D3829" w:rsidP="00877227">
      <w:pPr>
        <w:rPr>
          <w:color w:val="7030A0"/>
          <w:sz w:val="24"/>
          <w:szCs w:val="24"/>
        </w:rPr>
      </w:pPr>
      <w:r w:rsidRPr="003D3829">
        <w:rPr>
          <w:color w:val="7030A0"/>
          <w:sz w:val="24"/>
          <w:szCs w:val="24"/>
        </w:rPr>
        <w:t>Published: July 22, 2021</w:t>
      </w:r>
    </w:p>
    <w:p w14:paraId="5390A696" w14:textId="6F8193A6" w:rsidR="003D3829" w:rsidRPr="003D3829" w:rsidRDefault="003D3829" w:rsidP="00877227">
      <w:pPr>
        <w:rPr>
          <w:color w:val="7030A0"/>
        </w:rPr>
      </w:pPr>
      <w:r w:rsidRPr="003D3829">
        <w:rPr>
          <w:color w:val="7030A0"/>
          <w:sz w:val="24"/>
          <w:szCs w:val="24"/>
        </w:rPr>
        <w:t>Written by Ted Pattison</w:t>
      </w:r>
      <w:r w:rsidRPr="003D3829">
        <w:rPr>
          <w:color w:val="7030A0"/>
          <w:sz w:val="24"/>
          <w:szCs w:val="24"/>
        </w:rPr>
        <w:br/>
      </w:r>
      <w:r w:rsidRPr="003D3829">
        <w:rPr>
          <w:color w:val="7030A0"/>
        </w:rPr>
        <w:t>Power BI Customer Advisory Team (PBICAT)</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4B1A36" w:rsidRDefault="00E528A4">
          <w:pPr>
            <w:pStyle w:val="TOCHeading"/>
            <w:rPr>
              <w:sz w:val="28"/>
              <w:szCs w:val="28"/>
            </w:rPr>
          </w:pPr>
          <w:r w:rsidRPr="004B1A36">
            <w:rPr>
              <w:sz w:val="28"/>
              <w:szCs w:val="28"/>
            </w:rPr>
            <w:t>Contents</w:t>
          </w:r>
        </w:p>
        <w:p w14:paraId="773458E5" w14:textId="532BF377" w:rsidR="00AD7751" w:rsidRPr="00AD7751" w:rsidRDefault="00E528A4">
          <w:pPr>
            <w:pStyle w:val="TOC1"/>
            <w:tabs>
              <w:tab w:val="right" w:leader="dot" w:pos="10790"/>
            </w:tabs>
            <w:rPr>
              <w:rFonts w:eastAsiaTheme="minorEastAsia"/>
              <w:noProof/>
              <w:sz w:val="20"/>
              <w:szCs w:val="20"/>
            </w:rPr>
          </w:pPr>
          <w:r w:rsidRPr="00AD7751">
            <w:rPr>
              <w:sz w:val="18"/>
              <w:szCs w:val="18"/>
            </w:rPr>
            <w:fldChar w:fldCharType="begin"/>
          </w:r>
          <w:r w:rsidRPr="00AD7751">
            <w:rPr>
              <w:sz w:val="18"/>
              <w:szCs w:val="18"/>
            </w:rPr>
            <w:instrText xml:space="preserve"> TOC \o "1-3" \h \z \u </w:instrText>
          </w:r>
          <w:r w:rsidRPr="00AD7751">
            <w:rPr>
              <w:sz w:val="18"/>
              <w:szCs w:val="18"/>
            </w:rPr>
            <w:fldChar w:fldCharType="separate"/>
          </w:r>
          <w:hyperlink w:anchor="_Toc77270541" w:history="1">
            <w:r w:rsidR="00AD7751" w:rsidRPr="00AD7751">
              <w:rPr>
                <w:rStyle w:val="Hyperlink"/>
                <w:rFonts w:ascii="Segoe UI" w:hAnsi="Segoe UI" w:cs="Segoe UI"/>
                <w:noProof/>
                <w:sz w:val="20"/>
                <w:szCs w:val="20"/>
              </w:rPr>
              <w:t>Building Multi-language Reports in Power BI</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_Toc77270541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w:t>
            </w:r>
            <w:r w:rsidR="00AD7751" w:rsidRPr="00AD7751">
              <w:rPr>
                <w:noProof/>
                <w:webHidden/>
                <w:sz w:val="20"/>
                <w:szCs w:val="20"/>
              </w:rPr>
              <w:fldChar w:fldCharType="end"/>
            </w:r>
          </w:hyperlink>
        </w:p>
        <w:p w14:paraId="2E433B75" w14:textId="37BCA4AB" w:rsidR="00AD7751" w:rsidRPr="00AD7751" w:rsidRDefault="00204CAB">
          <w:pPr>
            <w:pStyle w:val="TOC2"/>
            <w:tabs>
              <w:tab w:val="right" w:leader="dot" w:pos="10790"/>
            </w:tabs>
            <w:rPr>
              <w:rFonts w:eastAsiaTheme="minorEastAsia"/>
              <w:noProof/>
              <w:sz w:val="20"/>
              <w:szCs w:val="20"/>
            </w:rPr>
          </w:pPr>
          <w:hyperlink w:anchor="_Toc77270542" w:history="1">
            <w:r w:rsidR="00AD7751" w:rsidRPr="00AD7751">
              <w:rPr>
                <w:rStyle w:val="Hyperlink"/>
                <w:noProof/>
                <w:sz w:val="20"/>
                <w:szCs w:val="20"/>
              </w:rPr>
              <w:t>Overview of Multi-language Report Design</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_Toc77270542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2</w:t>
            </w:r>
            <w:r w:rsidR="00AD7751" w:rsidRPr="00AD7751">
              <w:rPr>
                <w:noProof/>
                <w:webHidden/>
                <w:sz w:val="20"/>
                <w:szCs w:val="20"/>
              </w:rPr>
              <w:fldChar w:fldCharType="end"/>
            </w:r>
          </w:hyperlink>
        </w:p>
        <w:p w14:paraId="644CD17E" w14:textId="10E55877" w:rsidR="00AD7751" w:rsidRPr="00AD7751" w:rsidRDefault="00204CAB">
          <w:pPr>
            <w:pStyle w:val="TOC3"/>
            <w:rPr>
              <w:rFonts w:eastAsiaTheme="minorEastAsia"/>
              <w:noProof/>
              <w:sz w:val="20"/>
              <w:szCs w:val="20"/>
            </w:rPr>
          </w:pPr>
          <w:hyperlink w:anchor="_Toc77270543" w:history="1">
            <w:r w:rsidR="00AD7751" w:rsidRPr="00AD7751">
              <w:rPr>
                <w:rStyle w:val="Hyperlink"/>
                <w:noProof/>
                <w:sz w:val="20"/>
                <w:szCs w:val="20"/>
              </w:rPr>
              <w:t>Metadata Translations versus Content Translations</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_Toc77270543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w:t>
            </w:r>
            <w:r w:rsidR="00AD7751" w:rsidRPr="00AD7751">
              <w:rPr>
                <w:noProof/>
                <w:webHidden/>
                <w:sz w:val="20"/>
                <w:szCs w:val="20"/>
              </w:rPr>
              <w:fldChar w:fldCharType="end"/>
            </w:r>
          </w:hyperlink>
        </w:p>
        <w:p w14:paraId="720DAE61" w14:textId="3F19E7A7" w:rsidR="00AD7751" w:rsidRPr="00AD7751" w:rsidRDefault="00204CAB">
          <w:pPr>
            <w:pStyle w:val="TOC3"/>
            <w:rPr>
              <w:rFonts w:eastAsiaTheme="minorEastAsia"/>
              <w:noProof/>
              <w:sz w:val="20"/>
              <w:szCs w:val="20"/>
            </w:rPr>
          </w:pPr>
          <w:hyperlink w:anchor="_Toc77270544" w:history="1">
            <w:r w:rsidR="00AD7751" w:rsidRPr="00AD7751">
              <w:rPr>
                <w:rStyle w:val="Hyperlink"/>
                <w:noProof/>
                <w:sz w:val="20"/>
                <w:szCs w:val="20"/>
              </w:rPr>
              <w:t>Multi-language Report Development Process</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_Toc77270544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5</w:t>
            </w:r>
            <w:r w:rsidR="00AD7751" w:rsidRPr="00AD7751">
              <w:rPr>
                <w:noProof/>
                <w:webHidden/>
                <w:sz w:val="20"/>
                <w:szCs w:val="20"/>
              </w:rPr>
              <w:fldChar w:fldCharType="end"/>
            </w:r>
          </w:hyperlink>
        </w:p>
        <w:p w14:paraId="11E7B6C1" w14:textId="1CB058A2" w:rsidR="00AD7751" w:rsidRPr="00AD7751" w:rsidRDefault="00204CAB">
          <w:pPr>
            <w:pStyle w:val="TOC3"/>
            <w:rPr>
              <w:rFonts w:eastAsiaTheme="minorEastAsia"/>
              <w:noProof/>
              <w:sz w:val="20"/>
              <w:szCs w:val="20"/>
            </w:rPr>
          </w:pPr>
          <w:hyperlink w:anchor="_Toc77270545" w:history="1">
            <w:r w:rsidR="00AD7751" w:rsidRPr="00AD7751">
              <w:rPr>
                <w:rStyle w:val="Hyperlink"/>
                <w:noProof/>
                <w:sz w:val="20"/>
                <w:szCs w:val="20"/>
              </w:rPr>
              <w:t>The ProductSales.pbix Developer Sample</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_Toc77270545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6</w:t>
            </w:r>
            <w:r w:rsidR="00AD7751" w:rsidRPr="00AD7751">
              <w:rPr>
                <w:noProof/>
                <w:webHidden/>
                <w:sz w:val="20"/>
                <w:szCs w:val="20"/>
              </w:rPr>
              <w:fldChar w:fldCharType="end"/>
            </w:r>
          </w:hyperlink>
        </w:p>
        <w:p w14:paraId="015AB2CE" w14:textId="53F7735A" w:rsidR="00AD7751" w:rsidRPr="00AD7751" w:rsidRDefault="00204CAB">
          <w:pPr>
            <w:pStyle w:val="TOC2"/>
            <w:tabs>
              <w:tab w:val="right" w:leader="dot" w:pos="10790"/>
            </w:tabs>
            <w:rPr>
              <w:rFonts w:eastAsiaTheme="minorEastAsia"/>
              <w:noProof/>
              <w:sz w:val="20"/>
              <w:szCs w:val="20"/>
            </w:rPr>
          </w:pPr>
          <w:hyperlink w:anchor="_Toc77270546" w:history="1">
            <w:r w:rsidR="00AD7751" w:rsidRPr="00AD7751">
              <w:rPr>
                <w:rStyle w:val="Hyperlink"/>
                <w:noProof/>
                <w:sz w:val="20"/>
                <w:szCs w:val="20"/>
              </w:rPr>
              <w:t>Prepare Datasets and Reports for Localization</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_Toc77270546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9</w:t>
            </w:r>
            <w:r w:rsidR="00AD7751" w:rsidRPr="00AD7751">
              <w:rPr>
                <w:noProof/>
                <w:webHidden/>
                <w:sz w:val="20"/>
                <w:szCs w:val="20"/>
              </w:rPr>
              <w:fldChar w:fldCharType="end"/>
            </w:r>
          </w:hyperlink>
        </w:p>
        <w:p w14:paraId="0F8A2E27" w14:textId="4664C56A" w:rsidR="00AD7751" w:rsidRPr="00AD7751" w:rsidRDefault="00204CAB">
          <w:pPr>
            <w:pStyle w:val="TOC3"/>
            <w:rPr>
              <w:rFonts w:eastAsiaTheme="minorEastAsia"/>
              <w:noProof/>
              <w:sz w:val="20"/>
              <w:szCs w:val="20"/>
            </w:rPr>
          </w:pPr>
          <w:hyperlink w:anchor="_Toc77270547" w:history="1">
            <w:r w:rsidR="00AD7751" w:rsidRPr="00AD7751">
              <w:rPr>
                <w:rStyle w:val="Hyperlink"/>
                <w:noProof/>
                <w:sz w:val="20"/>
                <w:szCs w:val="20"/>
              </w:rPr>
              <w:t>Avoid Report Design Techniques that do tot Support Localization</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_Toc77270547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9</w:t>
            </w:r>
            <w:r w:rsidR="00AD7751" w:rsidRPr="00AD7751">
              <w:rPr>
                <w:noProof/>
                <w:webHidden/>
                <w:sz w:val="20"/>
                <w:szCs w:val="20"/>
              </w:rPr>
              <w:fldChar w:fldCharType="end"/>
            </w:r>
          </w:hyperlink>
        </w:p>
        <w:p w14:paraId="4319532E" w14:textId="60A5A29C" w:rsidR="00AD7751" w:rsidRPr="00AD7751" w:rsidRDefault="00204CAB">
          <w:pPr>
            <w:pStyle w:val="TOC3"/>
            <w:rPr>
              <w:rFonts w:eastAsiaTheme="minorEastAsia"/>
              <w:noProof/>
              <w:sz w:val="20"/>
              <w:szCs w:val="20"/>
            </w:rPr>
          </w:pPr>
          <w:hyperlink w:anchor="_Toc77270548" w:history="1">
            <w:r w:rsidR="00AD7751" w:rsidRPr="00AD7751">
              <w:rPr>
                <w:rStyle w:val="Hyperlink"/>
                <w:noProof/>
                <w:sz w:val="20"/>
                <w:szCs w:val="20"/>
              </w:rPr>
              <w:t>Create the Localized Labels Table</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_Toc77270548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10</w:t>
            </w:r>
            <w:r w:rsidR="00AD7751" w:rsidRPr="00AD7751">
              <w:rPr>
                <w:noProof/>
                <w:webHidden/>
                <w:sz w:val="20"/>
                <w:szCs w:val="20"/>
              </w:rPr>
              <w:fldChar w:fldCharType="end"/>
            </w:r>
          </w:hyperlink>
        </w:p>
        <w:p w14:paraId="3D98D5DA" w14:textId="64D2E5FD" w:rsidR="00AD7751" w:rsidRPr="00AD7751" w:rsidRDefault="00204CAB">
          <w:pPr>
            <w:pStyle w:val="TOC3"/>
            <w:rPr>
              <w:rFonts w:eastAsiaTheme="minorEastAsia"/>
              <w:noProof/>
              <w:sz w:val="20"/>
              <w:szCs w:val="20"/>
            </w:rPr>
          </w:pPr>
          <w:hyperlink w:anchor="_Toc77270549" w:history="1">
            <w:r w:rsidR="00AD7751" w:rsidRPr="00AD7751">
              <w:rPr>
                <w:rStyle w:val="Hyperlink"/>
                <w:noProof/>
                <w:sz w:val="20"/>
                <w:szCs w:val="20"/>
              </w:rPr>
              <w:t>Display Localized Labels using Power BI Core Visuals</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_Toc77270549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11</w:t>
            </w:r>
            <w:r w:rsidR="00AD7751" w:rsidRPr="00AD7751">
              <w:rPr>
                <w:noProof/>
                <w:webHidden/>
                <w:sz w:val="20"/>
                <w:szCs w:val="20"/>
              </w:rPr>
              <w:fldChar w:fldCharType="end"/>
            </w:r>
          </w:hyperlink>
        </w:p>
        <w:p w14:paraId="2B50EEF4" w14:textId="3D8C576A" w:rsidR="00AD7751" w:rsidRPr="00AD7751" w:rsidRDefault="00204CAB">
          <w:pPr>
            <w:pStyle w:val="TOC3"/>
            <w:rPr>
              <w:rFonts w:eastAsiaTheme="minorEastAsia"/>
              <w:noProof/>
              <w:sz w:val="20"/>
              <w:szCs w:val="20"/>
            </w:rPr>
          </w:pPr>
          <w:hyperlink w:anchor="_Toc77270550" w:history="1">
            <w:r w:rsidR="00AD7751" w:rsidRPr="00AD7751">
              <w:rPr>
                <w:rStyle w:val="Hyperlink"/>
                <w:noProof/>
                <w:sz w:val="20"/>
                <w:szCs w:val="20"/>
              </w:rPr>
              <w:t>Display Localized Labels using a Custom Visual</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_Toc77270550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12</w:t>
            </w:r>
            <w:r w:rsidR="00AD7751" w:rsidRPr="00AD7751">
              <w:rPr>
                <w:noProof/>
                <w:webHidden/>
                <w:sz w:val="20"/>
                <w:szCs w:val="20"/>
              </w:rPr>
              <w:fldChar w:fldCharType="end"/>
            </w:r>
          </w:hyperlink>
        </w:p>
        <w:p w14:paraId="5AEBC98D" w14:textId="0EE6B9A4" w:rsidR="00AD7751" w:rsidRPr="00AD7751" w:rsidRDefault="00204CAB">
          <w:pPr>
            <w:pStyle w:val="TOC3"/>
            <w:rPr>
              <w:rFonts w:eastAsiaTheme="minorEastAsia"/>
              <w:noProof/>
              <w:sz w:val="20"/>
              <w:szCs w:val="20"/>
            </w:rPr>
          </w:pPr>
          <w:hyperlink w:anchor="_Toc77270551" w:history="1">
            <w:r w:rsidR="00AD7751" w:rsidRPr="00AD7751">
              <w:rPr>
                <w:rStyle w:val="Hyperlink"/>
                <w:noProof/>
                <w:sz w:val="20"/>
                <w:szCs w:val="20"/>
              </w:rPr>
              <w:t>Add Support for Page Navigation</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_Toc77270551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14</w:t>
            </w:r>
            <w:r w:rsidR="00AD7751" w:rsidRPr="00AD7751">
              <w:rPr>
                <w:noProof/>
                <w:webHidden/>
                <w:sz w:val="20"/>
                <w:szCs w:val="20"/>
              </w:rPr>
              <w:fldChar w:fldCharType="end"/>
            </w:r>
          </w:hyperlink>
        </w:p>
        <w:p w14:paraId="22A007EE" w14:textId="0FA6A4DC" w:rsidR="00AD7751" w:rsidRPr="00AD7751" w:rsidRDefault="00204CAB">
          <w:pPr>
            <w:pStyle w:val="TOC2"/>
            <w:tabs>
              <w:tab w:val="right" w:leader="dot" w:pos="10790"/>
            </w:tabs>
            <w:rPr>
              <w:rFonts w:eastAsiaTheme="minorEastAsia"/>
              <w:noProof/>
              <w:sz w:val="20"/>
              <w:szCs w:val="20"/>
            </w:rPr>
          </w:pPr>
          <w:hyperlink w:anchor="_Toc77270552" w:history="1">
            <w:r w:rsidR="00AD7751" w:rsidRPr="00AD7751">
              <w:rPr>
                <w:rStyle w:val="Hyperlink"/>
                <w:noProof/>
                <w:sz w:val="20"/>
                <w:szCs w:val="20"/>
              </w:rPr>
              <w:t>Add Metadata Translations to a Dataset Definition</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_Toc77270552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15</w:t>
            </w:r>
            <w:r w:rsidR="00AD7751" w:rsidRPr="00AD7751">
              <w:rPr>
                <w:noProof/>
                <w:webHidden/>
                <w:sz w:val="20"/>
                <w:szCs w:val="20"/>
              </w:rPr>
              <w:fldChar w:fldCharType="end"/>
            </w:r>
          </w:hyperlink>
        </w:p>
        <w:p w14:paraId="705D09E7" w14:textId="6D4271C5" w:rsidR="00AD7751" w:rsidRPr="00AD7751" w:rsidRDefault="00204CAB">
          <w:pPr>
            <w:pStyle w:val="TOC3"/>
            <w:rPr>
              <w:rFonts w:eastAsiaTheme="minorEastAsia"/>
              <w:noProof/>
              <w:sz w:val="20"/>
              <w:szCs w:val="20"/>
            </w:rPr>
          </w:pPr>
          <w:hyperlink w:anchor="_Toc77270553" w:history="1">
            <w:r w:rsidR="00AD7751" w:rsidRPr="00AD7751">
              <w:rPr>
                <w:rStyle w:val="Hyperlink"/>
                <w:noProof/>
                <w:sz w:val="20"/>
                <w:szCs w:val="20"/>
              </w:rPr>
              <w:t>Install the Tabular Editor</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_Toc77270553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15</w:t>
            </w:r>
            <w:r w:rsidR="00AD7751" w:rsidRPr="00AD7751">
              <w:rPr>
                <w:noProof/>
                <w:webHidden/>
                <w:sz w:val="20"/>
                <w:szCs w:val="20"/>
              </w:rPr>
              <w:fldChar w:fldCharType="end"/>
            </w:r>
          </w:hyperlink>
        </w:p>
        <w:p w14:paraId="3C51D7F5" w14:textId="6CDE9950" w:rsidR="00AD7751" w:rsidRPr="00AD7751" w:rsidRDefault="00204CAB">
          <w:pPr>
            <w:pStyle w:val="TOC3"/>
            <w:rPr>
              <w:rFonts w:eastAsiaTheme="minorEastAsia"/>
              <w:noProof/>
              <w:sz w:val="20"/>
              <w:szCs w:val="20"/>
            </w:rPr>
          </w:pPr>
          <w:hyperlink w:anchor="_Toc77270554" w:history="1">
            <w:r w:rsidR="00AD7751" w:rsidRPr="00AD7751">
              <w:rPr>
                <w:rStyle w:val="Hyperlink"/>
                <w:noProof/>
                <w:sz w:val="20"/>
                <w:szCs w:val="20"/>
              </w:rPr>
              <w:t>Add Metadata Translations by Hand using Tabular Editor</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_Toc77270554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16</w:t>
            </w:r>
            <w:r w:rsidR="00AD7751" w:rsidRPr="00AD7751">
              <w:rPr>
                <w:noProof/>
                <w:webHidden/>
                <w:sz w:val="20"/>
                <w:szCs w:val="20"/>
              </w:rPr>
              <w:fldChar w:fldCharType="end"/>
            </w:r>
          </w:hyperlink>
        </w:p>
        <w:p w14:paraId="2AD6A15B" w14:textId="1CFEDFDF" w:rsidR="00AD7751" w:rsidRPr="00AD7751" w:rsidRDefault="00204CAB">
          <w:pPr>
            <w:pStyle w:val="TOC3"/>
            <w:rPr>
              <w:rFonts w:eastAsiaTheme="minorEastAsia"/>
              <w:noProof/>
              <w:sz w:val="20"/>
              <w:szCs w:val="20"/>
            </w:rPr>
          </w:pPr>
          <w:hyperlink w:anchor="_Toc77270555" w:history="1">
            <w:r w:rsidR="00AD7751" w:rsidRPr="00AD7751">
              <w:rPr>
                <w:rStyle w:val="Hyperlink"/>
                <w:noProof/>
                <w:sz w:val="20"/>
                <w:szCs w:val="20"/>
              </w:rPr>
              <w:t>Save a Dataset Definition as a BIM File</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_Toc77270555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18</w:t>
            </w:r>
            <w:r w:rsidR="00AD7751" w:rsidRPr="00AD7751">
              <w:rPr>
                <w:noProof/>
                <w:webHidden/>
                <w:sz w:val="20"/>
                <w:szCs w:val="20"/>
              </w:rPr>
              <w:fldChar w:fldCharType="end"/>
            </w:r>
          </w:hyperlink>
        </w:p>
        <w:p w14:paraId="06F8E140" w14:textId="2311AA37" w:rsidR="00AD7751" w:rsidRPr="00AD7751" w:rsidRDefault="00204CAB">
          <w:pPr>
            <w:pStyle w:val="TOC3"/>
            <w:rPr>
              <w:rFonts w:eastAsiaTheme="minorEastAsia"/>
              <w:noProof/>
              <w:sz w:val="20"/>
              <w:szCs w:val="20"/>
            </w:rPr>
          </w:pPr>
          <w:hyperlink w:anchor="_Toc77270556" w:history="1">
            <w:r w:rsidR="00AD7751" w:rsidRPr="00AD7751">
              <w:rPr>
                <w:rStyle w:val="Hyperlink"/>
                <w:noProof/>
                <w:sz w:val="20"/>
                <w:szCs w:val="20"/>
              </w:rPr>
              <w:t>Program with Advanced Scripting in Tabular Editor</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_Toc77270556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21</w:t>
            </w:r>
            <w:r w:rsidR="00AD7751" w:rsidRPr="00AD7751">
              <w:rPr>
                <w:noProof/>
                <w:webHidden/>
                <w:sz w:val="20"/>
                <w:szCs w:val="20"/>
              </w:rPr>
              <w:fldChar w:fldCharType="end"/>
            </w:r>
          </w:hyperlink>
        </w:p>
        <w:p w14:paraId="14E608C7" w14:textId="77701AB5" w:rsidR="00AD7751" w:rsidRPr="00AD7751" w:rsidRDefault="00204CAB">
          <w:pPr>
            <w:pStyle w:val="TOC2"/>
            <w:tabs>
              <w:tab w:val="right" w:leader="dot" w:pos="10790"/>
            </w:tabs>
            <w:rPr>
              <w:rFonts w:eastAsiaTheme="minorEastAsia"/>
              <w:noProof/>
              <w:sz w:val="20"/>
              <w:szCs w:val="20"/>
            </w:rPr>
          </w:pPr>
          <w:hyperlink w:anchor="_Toc77270557" w:history="1">
            <w:r w:rsidR="00AD7751" w:rsidRPr="00AD7751">
              <w:rPr>
                <w:rStyle w:val="Hyperlink"/>
                <w:noProof/>
                <w:sz w:val="20"/>
                <w:szCs w:val="20"/>
              </w:rPr>
              <w:t>Create an External Tool for Adding Metadata Translations</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_Toc77270557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24</w:t>
            </w:r>
            <w:r w:rsidR="00AD7751" w:rsidRPr="00AD7751">
              <w:rPr>
                <w:noProof/>
                <w:webHidden/>
                <w:sz w:val="20"/>
                <w:szCs w:val="20"/>
              </w:rPr>
              <w:fldChar w:fldCharType="end"/>
            </w:r>
          </w:hyperlink>
        </w:p>
        <w:p w14:paraId="57EB7A6E" w14:textId="5B61CF19" w:rsidR="00AD7751" w:rsidRPr="00AD7751" w:rsidRDefault="00204CAB">
          <w:pPr>
            <w:pStyle w:val="TOC3"/>
            <w:rPr>
              <w:rFonts w:eastAsiaTheme="minorEastAsia"/>
              <w:noProof/>
              <w:sz w:val="20"/>
              <w:szCs w:val="20"/>
            </w:rPr>
          </w:pPr>
          <w:hyperlink w:anchor="_Toc77270558" w:history="1">
            <w:r w:rsidR="00AD7751" w:rsidRPr="00AD7751">
              <w:rPr>
                <w:rStyle w:val="Hyperlink"/>
                <w:noProof/>
                <w:sz w:val="20"/>
                <w:szCs w:val="20"/>
              </w:rPr>
              <w:t>The TranslationsBuilder External Tool Developer Sample</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_Toc77270558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24</w:t>
            </w:r>
            <w:r w:rsidR="00AD7751" w:rsidRPr="00AD7751">
              <w:rPr>
                <w:noProof/>
                <w:webHidden/>
                <w:sz w:val="20"/>
                <w:szCs w:val="20"/>
              </w:rPr>
              <w:fldChar w:fldCharType="end"/>
            </w:r>
          </w:hyperlink>
        </w:p>
        <w:p w14:paraId="7FC4BA61" w14:textId="4EB07F88" w:rsidR="00AD7751" w:rsidRPr="00AD7751" w:rsidRDefault="00204CAB">
          <w:pPr>
            <w:pStyle w:val="TOC3"/>
            <w:rPr>
              <w:rFonts w:eastAsiaTheme="minorEastAsia"/>
              <w:noProof/>
              <w:sz w:val="20"/>
              <w:szCs w:val="20"/>
            </w:rPr>
          </w:pPr>
          <w:hyperlink w:anchor="_Toc77270559" w:history="1">
            <w:r w:rsidR="00AD7751" w:rsidRPr="00AD7751">
              <w:rPr>
                <w:rStyle w:val="Hyperlink"/>
                <w:noProof/>
                <w:sz w:val="20"/>
                <w:szCs w:val="20"/>
              </w:rPr>
              <w:t>Programming with TOM in an External Tool</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_Toc77270559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26</w:t>
            </w:r>
            <w:r w:rsidR="00AD7751" w:rsidRPr="00AD7751">
              <w:rPr>
                <w:noProof/>
                <w:webHidden/>
                <w:sz w:val="20"/>
                <w:szCs w:val="20"/>
              </w:rPr>
              <w:fldChar w:fldCharType="end"/>
            </w:r>
          </w:hyperlink>
        </w:p>
        <w:p w14:paraId="392F1513" w14:textId="3FE79E87" w:rsidR="00AD7751" w:rsidRPr="00AD7751" w:rsidRDefault="00204CAB">
          <w:pPr>
            <w:pStyle w:val="TOC3"/>
            <w:rPr>
              <w:rFonts w:eastAsiaTheme="minorEastAsia"/>
              <w:noProof/>
              <w:sz w:val="20"/>
              <w:szCs w:val="20"/>
            </w:rPr>
          </w:pPr>
          <w:hyperlink w:anchor="_Toc77270560" w:history="1">
            <w:r w:rsidR="00AD7751" w:rsidRPr="00AD7751">
              <w:rPr>
                <w:rStyle w:val="Hyperlink"/>
                <w:noProof/>
                <w:sz w:val="20"/>
                <w:szCs w:val="20"/>
              </w:rPr>
              <w:t>Using Annotations to Store Custom Property Values</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_Toc77270560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29</w:t>
            </w:r>
            <w:r w:rsidR="00AD7751" w:rsidRPr="00AD7751">
              <w:rPr>
                <w:noProof/>
                <w:webHidden/>
                <w:sz w:val="20"/>
                <w:szCs w:val="20"/>
              </w:rPr>
              <w:fldChar w:fldCharType="end"/>
            </w:r>
          </w:hyperlink>
        </w:p>
        <w:p w14:paraId="5E483ADD" w14:textId="6E1C1CBA" w:rsidR="00AD7751" w:rsidRPr="00AD7751" w:rsidRDefault="00204CAB">
          <w:pPr>
            <w:pStyle w:val="TOC3"/>
            <w:rPr>
              <w:rFonts w:eastAsiaTheme="minorEastAsia"/>
              <w:noProof/>
              <w:sz w:val="20"/>
              <w:szCs w:val="20"/>
            </w:rPr>
          </w:pPr>
          <w:hyperlink w:anchor="_Toc77270561" w:history="1">
            <w:r w:rsidR="00AD7751" w:rsidRPr="00AD7751">
              <w:rPr>
                <w:rStyle w:val="Hyperlink"/>
                <w:noProof/>
                <w:sz w:val="20"/>
                <w:szCs w:val="20"/>
              </w:rPr>
              <w:t>Adding Secondary Cultures to a Dataset</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_Toc77270561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31</w:t>
            </w:r>
            <w:r w:rsidR="00AD7751" w:rsidRPr="00AD7751">
              <w:rPr>
                <w:noProof/>
                <w:webHidden/>
                <w:sz w:val="20"/>
                <w:szCs w:val="20"/>
              </w:rPr>
              <w:fldChar w:fldCharType="end"/>
            </w:r>
          </w:hyperlink>
        </w:p>
        <w:p w14:paraId="14071CA2" w14:textId="21B369ED" w:rsidR="00AD7751" w:rsidRPr="00AD7751" w:rsidRDefault="00204CAB">
          <w:pPr>
            <w:pStyle w:val="TOC3"/>
            <w:rPr>
              <w:rFonts w:eastAsiaTheme="minorEastAsia"/>
              <w:noProof/>
              <w:sz w:val="20"/>
              <w:szCs w:val="20"/>
            </w:rPr>
          </w:pPr>
          <w:hyperlink w:anchor="_Toc77270562" w:history="1">
            <w:r w:rsidR="00AD7751" w:rsidRPr="00AD7751">
              <w:rPr>
                <w:rStyle w:val="Hyperlink"/>
                <w:noProof/>
                <w:sz w:val="20"/>
                <w:szCs w:val="20"/>
              </w:rPr>
              <w:t>Add Metadata Translations to a Dataset Object</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_Toc77270562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33</w:t>
            </w:r>
            <w:r w:rsidR="00AD7751" w:rsidRPr="00AD7751">
              <w:rPr>
                <w:noProof/>
                <w:webHidden/>
                <w:sz w:val="20"/>
                <w:szCs w:val="20"/>
              </w:rPr>
              <w:fldChar w:fldCharType="end"/>
            </w:r>
          </w:hyperlink>
        </w:p>
        <w:p w14:paraId="6FE23F5A" w14:textId="6580E195" w:rsidR="00AD7751" w:rsidRPr="00AD7751" w:rsidRDefault="00204CAB">
          <w:pPr>
            <w:pStyle w:val="TOC3"/>
            <w:rPr>
              <w:rFonts w:eastAsiaTheme="minorEastAsia"/>
              <w:noProof/>
              <w:sz w:val="20"/>
              <w:szCs w:val="20"/>
            </w:rPr>
          </w:pPr>
          <w:hyperlink w:anchor="_Toc77270563" w:history="1">
            <w:r w:rsidR="00AD7751" w:rsidRPr="00AD7751">
              <w:rPr>
                <w:rStyle w:val="Hyperlink"/>
                <w:noProof/>
                <w:sz w:val="20"/>
                <w:szCs w:val="20"/>
              </w:rPr>
              <w:t>Generate Machine Translations using Azure Translator Service</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_Toc77270563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34</w:t>
            </w:r>
            <w:r w:rsidR="00AD7751" w:rsidRPr="00AD7751">
              <w:rPr>
                <w:noProof/>
                <w:webHidden/>
                <w:sz w:val="20"/>
                <w:szCs w:val="20"/>
              </w:rPr>
              <w:fldChar w:fldCharType="end"/>
            </w:r>
          </w:hyperlink>
        </w:p>
        <w:p w14:paraId="55A54AFE" w14:textId="677937D1" w:rsidR="00AD7751" w:rsidRPr="00AD7751" w:rsidRDefault="00204CAB">
          <w:pPr>
            <w:pStyle w:val="TOC3"/>
            <w:rPr>
              <w:rFonts w:eastAsiaTheme="minorEastAsia"/>
              <w:noProof/>
              <w:sz w:val="20"/>
              <w:szCs w:val="20"/>
            </w:rPr>
          </w:pPr>
          <w:hyperlink w:anchor="_Toc77270564" w:history="1">
            <w:r w:rsidR="00AD7751" w:rsidRPr="00AD7751">
              <w:rPr>
                <w:rStyle w:val="Hyperlink"/>
                <w:noProof/>
                <w:sz w:val="20"/>
                <w:szCs w:val="20"/>
              </w:rPr>
              <w:t>Enable Human Workflows for Translation using Export and Import</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_Toc77270564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38</w:t>
            </w:r>
            <w:r w:rsidR="00AD7751" w:rsidRPr="00AD7751">
              <w:rPr>
                <w:noProof/>
                <w:webHidden/>
                <w:sz w:val="20"/>
                <w:szCs w:val="20"/>
              </w:rPr>
              <w:fldChar w:fldCharType="end"/>
            </w:r>
          </w:hyperlink>
        </w:p>
        <w:p w14:paraId="413AD04F" w14:textId="4DA3FBC5" w:rsidR="00AD7751" w:rsidRPr="00AD7751" w:rsidRDefault="00204CAB">
          <w:pPr>
            <w:pStyle w:val="TOC3"/>
            <w:rPr>
              <w:rFonts w:eastAsiaTheme="minorEastAsia"/>
              <w:noProof/>
              <w:sz w:val="20"/>
              <w:szCs w:val="20"/>
            </w:rPr>
          </w:pPr>
          <w:hyperlink w:anchor="_Toc77270565" w:history="1">
            <w:r w:rsidR="00AD7751" w:rsidRPr="00AD7751">
              <w:rPr>
                <w:rStyle w:val="Hyperlink"/>
                <w:noProof/>
                <w:sz w:val="20"/>
                <w:szCs w:val="20"/>
              </w:rPr>
              <w:t>Embed Power BI Reports with Specific Languages and Locales</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_Toc77270565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39</w:t>
            </w:r>
            <w:r w:rsidR="00AD7751" w:rsidRPr="00AD7751">
              <w:rPr>
                <w:noProof/>
                <w:webHidden/>
                <w:sz w:val="20"/>
                <w:szCs w:val="20"/>
              </w:rPr>
              <w:fldChar w:fldCharType="end"/>
            </w:r>
          </w:hyperlink>
        </w:p>
        <w:p w14:paraId="08563EF8" w14:textId="1105A24C" w:rsidR="00AD7751" w:rsidRPr="00AD7751" w:rsidRDefault="00204CAB">
          <w:pPr>
            <w:pStyle w:val="TOC2"/>
            <w:tabs>
              <w:tab w:val="right" w:leader="dot" w:pos="10790"/>
            </w:tabs>
            <w:rPr>
              <w:rFonts w:eastAsiaTheme="minorEastAsia"/>
              <w:noProof/>
              <w:sz w:val="20"/>
              <w:szCs w:val="20"/>
            </w:rPr>
          </w:pPr>
          <w:hyperlink w:anchor="_Toc77270566" w:history="1">
            <w:r w:rsidR="00AD7751" w:rsidRPr="00AD7751">
              <w:rPr>
                <w:rStyle w:val="Hyperlink"/>
                <w:noProof/>
                <w:sz w:val="20"/>
                <w:szCs w:val="20"/>
              </w:rPr>
              <w:t>Design and implement a content translation strategy</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_Toc77270566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39</w:t>
            </w:r>
            <w:r w:rsidR="00AD7751" w:rsidRPr="00AD7751">
              <w:rPr>
                <w:noProof/>
                <w:webHidden/>
                <w:sz w:val="20"/>
                <w:szCs w:val="20"/>
              </w:rPr>
              <w:fldChar w:fldCharType="end"/>
            </w:r>
          </w:hyperlink>
        </w:p>
        <w:p w14:paraId="6FBA6285" w14:textId="6CB90E36" w:rsidR="00AD7751" w:rsidRPr="00AD7751" w:rsidRDefault="00204CAB">
          <w:pPr>
            <w:pStyle w:val="TOC3"/>
            <w:rPr>
              <w:rFonts w:eastAsiaTheme="minorEastAsia"/>
              <w:noProof/>
              <w:sz w:val="20"/>
              <w:szCs w:val="20"/>
            </w:rPr>
          </w:pPr>
          <w:hyperlink w:anchor="_Toc77270567" w:history="1">
            <w:r w:rsidR="00AD7751" w:rsidRPr="00AD7751">
              <w:rPr>
                <w:rStyle w:val="Hyperlink"/>
                <w:noProof/>
                <w:sz w:val="20"/>
                <w:szCs w:val="20"/>
              </w:rPr>
              <w:t>Modify the Data Model Design to Support Content Translation</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_Toc77270567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39</w:t>
            </w:r>
            <w:r w:rsidR="00AD7751" w:rsidRPr="00AD7751">
              <w:rPr>
                <w:noProof/>
                <w:webHidden/>
                <w:sz w:val="20"/>
                <w:szCs w:val="20"/>
              </w:rPr>
              <w:fldChar w:fldCharType="end"/>
            </w:r>
          </w:hyperlink>
        </w:p>
        <w:p w14:paraId="5C626B85" w14:textId="7E2D0DB6" w:rsidR="00AD7751" w:rsidRPr="00AD7751" w:rsidRDefault="00204CAB">
          <w:pPr>
            <w:pStyle w:val="TOC3"/>
            <w:rPr>
              <w:rFonts w:eastAsiaTheme="minorEastAsia"/>
              <w:noProof/>
              <w:sz w:val="20"/>
              <w:szCs w:val="20"/>
            </w:rPr>
          </w:pPr>
          <w:hyperlink w:anchor="_Toc77270568" w:history="1">
            <w:r w:rsidR="00AD7751" w:rsidRPr="00AD7751">
              <w:rPr>
                <w:rStyle w:val="Hyperlink"/>
                <w:noProof/>
                <w:sz w:val="20"/>
                <w:szCs w:val="20"/>
              </w:rPr>
              <w:t>Using Power Query to Generate Content Translation Rows</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_Toc77270568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39</w:t>
            </w:r>
            <w:r w:rsidR="00AD7751" w:rsidRPr="00AD7751">
              <w:rPr>
                <w:noProof/>
                <w:webHidden/>
                <w:sz w:val="20"/>
                <w:szCs w:val="20"/>
              </w:rPr>
              <w:fldChar w:fldCharType="end"/>
            </w:r>
          </w:hyperlink>
        </w:p>
        <w:p w14:paraId="46C3BA0A" w14:textId="77E637AD" w:rsidR="00AD7751" w:rsidRPr="00AD7751" w:rsidRDefault="00204CAB">
          <w:pPr>
            <w:pStyle w:val="TOC3"/>
            <w:rPr>
              <w:rFonts w:eastAsiaTheme="minorEastAsia"/>
              <w:noProof/>
              <w:sz w:val="20"/>
              <w:szCs w:val="20"/>
            </w:rPr>
          </w:pPr>
          <w:hyperlink w:anchor="_Toc77270569" w:history="1">
            <w:r w:rsidR="00AD7751" w:rsidRPr="00AD7751">
              <w:rPr>
                <w:rStyle w:val="Hyperlink"/>
                <w:noProof/>
                <w:sz w:val="20"/>
                <w:szCs w:val="20"/>
              </w:rPr>
              <w:t>Setting the Language for Current User using RLS and UserCulture</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_Toc77270569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39</w:t>
            </w:r>
            <w:r w:rsidR="00AD7751" w:rsidRPr="00AD7751">
              <w:rPr>
                <w:noProof/>
                <w:webHidden/>
                <w:sz w:val="20"/>
                <w:szCs w:val="20"/>
              </w:rPr>
              <w:fldChar w:fldCharType="end"/>
            </w:r>
          </w:hyperlink>
        </w:p>
        <w:p w14:paraId="3596E6C2" w14:textId="5DC4DA9D" w:rsidR="00E528A4" w:rsidRPr="004B1A36" w:rsidRDefault="00E528A4">
          <w:pPr>
            <w:rPr>
              <w:sz w:val="20"/>
              <w:szCs w:val="20"/>
            </w:rPr>
          </w:pPr>
          <w:r w:rsidRPr="00AD7751">
            <w:rPr>
              <w:b/>
              <w:bCs/>
              <w:noProof/>
              <w:sz w:val="18"/>
              <w:szCs w:val="18"/>
            </w:rPr>
            <w:fldChar w:fldCharType="end"/>
          </w:r>
        </w:p>
      </w:sdtContent>
    </w:sdt>
    <w:p w14:paraId="36497A61" w14:textId="72D7E642" w:rsidR="0048255E" w:rsidRDefault="0048255E" w:rsidP="00E528A4">
      <w:pPr>
        <w:pStyle w:val="Heading2"/>
        <w:pageBreakBefore/>
      </w:pPr>
      <w:bookmarkStart w:id="1" w:name="_Toc77270542"/>
      <w:r w:rsidRPr="0048255E">
        <w:lastRenderedPageBreak/>
        <w:t xml:space="preserve">Overview of Multi-language </w:t>
      </w:r>
      <w:r w:rsidR="00671D54">
        <w:t>Report Design</w:t>
      </w:r>
      <w:bookmarkEnd w:id="1"/>
    </w:p>
    <w:p w14:paraId="2BA0E338" w14:textId="4548F649"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the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503610AE"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an object in a data model that</w:t>
      </w:r>
      <w:r w:rsidR="00517148">
        <w:t>'</w:t>
      </w:r>
      <w:r w:rsidR="002F5837">
        <w:t xml:space="preserve">s been translated for a specific language. </w:t>
      </w:r>
      <w:r w:rsidR="00E41DEC">
        <w:t xml:space="preserve">Consider a simple example. </w:t>
      </w:r>
      <w:r w:rsidR="005F5058">
        <w:t xml:space="preserve">If your data model 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language. The object</w:t>
      </w:r>
      <w:r w:rsidR="00E41DEC">
        <w:t xml:space="preserve"> types</w:t>
      </w:r>
      <w:r w:rsidR="00FF5E1C">
        <w:t xml:space="preserve"> in a Power BI dataset that support </w:t>
      </w:r>
      <w:r w:rsidR="003E1D7D">
        <w:t xml:space="preserve">metadata </w:t>
      </w:r>
      <w:r w:rsidR="00FF5E1C">
        <w:t>translations include tables, columns, measure</w:t>
      </w:r>
      <w:r w:rsidR="006D569B">
        <w:t>s</w:t>
      </w:r>
      <w:r w:rsidR="00FF5E1C">
        <w:t xml:space="preserve"> and hierarchies.</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0721B643" w14:textId="1FAE2BE8" w:rsidR="00314D11"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t xml:space="preserve">The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r w:rsidR="00AC460D">
        <w:t xml:space="preserve">Think about a common scenario where </w:t>
      </w:r>
      <w:r w:rsidR="00E41DEC">
        <w:t xml:space="preserve">you </w:t>
      </w:r>
      <w:r w:rsidR="00A3054C">
        <w:t xml:space="preserve">add a textbox or a button </w:t>
      </w:r>
      <w:r w:rsidR="00AC460D">
        <w:t xml:space="preserve">to </w:t>
      </w:r>
      <w:r w:rsidR="00A3054C">
        <w:t>a Power BI report</w:t>
      </w:r>
      <w:r w:rsidR="00587B5F">
        <w:t xml:space="preserve"> and </w:t>
      </w:r>
      <w:r w:rsidR="003E1D7D">
        <w:t xml:space="preserve">then </w:t>
      </w:r>
      <w:r w:rsidR="00AC460D">
        <w:t xml:space="preserve">you </w:t>
      </w:r>
      <w:r w:rsidR="00587B5F">
        <w:t xml:space="preserve">type in literal text </w:t>
      </w:r>
      <w:r w:rsidR="00AC460D">
        <w:t xml:space="preserve">for a string </w:t>
      </w:r>
      <w:r w:rsidR="00587B5F">
        <w:t>value</w:t>
      </w:r>
      <w:r w:rsidR="003E1D7D">
        <w:t xml:space="preserve"> displayed to the user</w:t>
      </w:r>
      <w:r w:rsidR="00AC460D">
        <w:t xml:space="preserve">. That </w:t>
      </w:r>
      <w:r w:rsidR="00E41DEC">
        <w:t>text</w:t>
      </w:r>
      <w:r w:rsidR="00A3054C">
        <w:t xml:space="preserve"> </w:t>
      </w:r>
      <w:r w:rsidR="00587B5F">
        <w:t xml:space="preserve">value </w:t>
      </w:r>
      <w:r w:rsidR="00AC460D">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19608405" w14:textId="79C3B100" w:rsidR="0048255E" w:rsidRDefault="00C02F06" w:rsidP="0048255E">
      <w:r>
        <w:rPr>
          <w:noProof/>
        </w:rPr>
        <w:drawing>
          <wp:inline distT="0" distB="0" distL="0" distR="0" wp14:anchorId="448F93DA" wp14:editId="52F8AD34">
            <wp:extent cx="1306286" cy="1441418"/>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5786" cy="1529142"/>
                    </a:xfrm>
                    <a:prstGeom prst="rect">
                      <a:avLst/>
                    </a:prstGeom>
                    <a:noFill/>
                    <a:ln>
                      <a:noFill/>
                    </a:ln>
                  </pic:spPr>
                </pic:pic>
              </a:graphicData>
            </a:graphic>
          </wp:inline>
        </w:drawing>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3553C2AE" w:rsidR="001C4DCD" w:rsidRDefault="001C4DCD" w:rsidP="004C158A">
      <w:r>
        <w:t xml:space="preserve">Before you dive into the details of building multi-language report, there are two important issues to consider. These issues </w:t>
      </w:r>
      <w:r w:rsidR="00F80DBC">
        <w:t xml:space="preserve">are </w:t>
      </w:r>
      <w:r>
        <w:t xml:space="preserve">important because they could become serious show stoppers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loading into a Power BI workspace in a shared capacity.</w:t>
      </w:r>
    </w:p>
    <w:p w14:paraId="6DDFE98D" w14:textId="41A0499D" w:rsidR="001C4DCD" w:rsidRDefault="001C4DCD" w:rsidP="004C158A">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F80DBC">
        <w:t>service, you can use an alternative to Power BI Apps such as report sharing, direct workspace access or secure embed.</w:t>
      </w:r>
    </w:p>
    <w:p w14:paraId="102EF099" w14:textId="23796C41" w:rsidR="003B0169" w:rsidRDefault="003B0169" w:rsidP="003B0169">
      <w:pPr>
        <w:pStyle w:val="Heading3"/>
      </w:pPr>
      <w:bookmarkStart w:id="2" w:name="_Toc77270543"/>
      <w:r>
        <w:lastRenderedPageBreak/>
        <w:t>Metadata Translations versus Content Translations</w:t>
      </w:r>
      <w:bookmarkEnd w:id="2"/>
    </w:p>
    <w:p w14:paraId="0964FC0F" w14:textId="6952E38A"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 xml:space="preserve">translation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221345EE" w:rsidR="00737778" w:rsidRDefault="00737778" w:rsidP="0053100A">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not </w:t>
      </w:r>
      <w:r w:rsidR="0062062B">
        <w:t>only localiz</w:t>
      </w:r>
      <w:r w:rsidR="007244FE">
        <w:t>ing</w:t>
      </w:r>
      <w:r w:rsidR="0062062B">
        <w:t xml:space="preserve"> the names of tables and columns, </w:t>
      </w:r>
      <w:r w:rsidR="008B6C8A">
        <w:t xml:space="preserve">but </w:t>
      </w:r>
      <w:r w:rsidR="00210EA0">
        <w:t xml:space="preserve">also </w:t>
      </w:r>
      <w:r w:rsidR="0062062B">
        <w:t>localiz</w:t>
      </w:r>
      <w:r w:rsidR="008B6C8A">
        <w:t>ing</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8B6C8A">
        <w:t xml:space="preserve">The key point is that </w:t>
      </w:r>
      <w:r w:rsidR="0062062B">
        <w:t>t</w:t>
      </w:r>
      <w:r>
        <w:t xml:space="preserve">he use of </w:t>
      </w:r>
      <w:r w:rsidR="003E1D7D">
        <w:t xml:space="preserve">metadata </w:t>
      </w:r>
      <w:r>
        <w:t>translation</w:t>
      </w:r>
      <w:r w:rsidR="00210EA0">
        <w:t>s</w:t>
      </w:r>
      <w:r>
        <w:t xml:space="preserve"> </w:t>
      </w:r>
      <w:r w:rsidR="003E1D7D">
        <w:t xml:space="preserve">must </w:t>
      </w:r>
      <w:r w:rsidR="00AC460D">
        <w:t xml:space="preserve">sometimes </w:t>
      </w:r>
      <w:r>
        <w:t xml:space="preserve">be complimented by a </w:t>
      </w:r>
      <w:r w:rsidR="00210EA0">
        <w:t xml:space="preserve">data model </w:t>
      </w:r>
      <w:r>
        <w:t>design</w:t>
      </w:r>
      <w:r w:rsidR="00AC460D">
        <w:t>ed</w:t>
      </w:r>
      <w:r>
        <w:t xml:space="preserve"> </w:t>
      </w:r>
      <w:r w:rsidR="00AC460D">
        <w:t xml:space="preserve">to </w:t>
      </w:r>
      <w:r>
        <w:t xml:space="preserve">support </w:t>
      </w:r>
      <w:r w:rsidRPr="00737778">
        <w:rPr>
          <w:b/>
          <w:bCs/>
        </w:rPr>
        <w:t>content translation</w:t>
      </w:r>
      <w:r>
        <w:t>.</w:t>
      </w:r>
    </w:p>
    <w:p w14:paraId="586E711C" w14:textId="38E81D88" w:rsidR="003D3829" w:rsidRDefault="003D3829" w:rsidP="0053100A">
      <w:r>
        <w:t>Yada Yada Yada</w:t>
      </w:r>
    </w:p>
    <w:p w14:paraId="5A008D6F" w14:textId="5BD3445A" w:rsidR="00912A4D" w:rsidRDefault="00912A4D" w:rsidP="00912A4D">
      <w:pPr>
        <w:pStyle w:val="Heading3"/>
      </w:pPr>
      <w:bookmarkStart w:id="3" w:name="_Toc77270544"/>
      <w:r>
        <w:t>Multi-language Report Development</w:t>
      </w:r>
      <w:r w:rsidR="003B0169">
        <w:t xml:space="preserve"> Process</w:t>
      </w:r>
      <w:bookmarkEnd w:id="3"/>
    </w:p>
    <w:p w14:paraId="3DE3B57F" w14:textId="64316D1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how to structure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759854A8" w:rsidR="009C79AD" w:rsidRDefault="009D0078" w:rsidP="009C79AD">
      <w:r>
        <w:rPr>
          <w:noProof/>
        </w:rPr>
        <w:drawing>
          <wp:inline distT="0" distB="0" distL="0" distR="0" wp14:anchorId="62B6A323" wp14:editId="5C7DA518">
            <wp:extent cx="1250927" cy="124097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724" cy="1283427"/>
                    </a:xfrm>
                    <a:prstGeom prst="rect">
                      <a:avLst/>
                    </a:prstGeom>
                    <a:noFill/>
                    <a:ln>
                      <a:no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1DFBA242" w:rsidR="009C79AD" w:rsidRDefault="009D0078" w:rsidP="009C79AD">
      <w:r>
        <w:rPr>
          <w:noProof/>
        </w:rPr>
        <w:drawing>
          <wp:inline distT="0" distB="0" distL="0" distR="0" wp14:anchorId="24EF9C4B" wp14:editId="55AE19BD">
            <wp:extent cx="2573383" cy="13528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5642" cy="1390799"/>
                    </a:xfrm>
                    <a:prstGeom prst="rect">
                      <a:avLst/>
                    </a:prstGeom>
                    <a:noFill/>
                    <a:ln>
                      <a:noFill/>
                    </a:ln>
                  </pic:spPr>
                </pic:pic>
              </a:graphicData>
            </a:graphic>
          </wp:inline>
        </w:drawing>
      </w:r>
    </w:p>
    <w:p w14:paraId="772A80AC" w14:textId="52DDC269"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.bim extension</w:t>
      </w:r>
      <w:r w:rsidR="009252BE">
        <w:t xml:space="preserve"> as shown in the following diagram</w:t>
      </w:r>
      <w:r>
        <w:t>.</w:t>
      </w:r>
    </w:p>
    <w:p w14:paraId="13507051" w14:textId="7A03B21E" w:rsidR="006522D3" w:rsidRDefault="000948D5" w:rsidP="006522D3">
      <w:r>
        <w:rPr>
          <w:noProof/>
        </w:rPr>
        <w:drawing>
          <wp:inline distT="0" distB="0" distL="0" distR="0" wp14:anchorId="390A0745" wp14:editId="44256489">
            <wp:extent cx="2756263" cy="145044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5034" cy="1491893"/>
                    </a:xfrm>
                    <a:prstGeom prst="rect">
                      <a:avLst/>
                    </a:prstGeom>
                    <a:noFill/>
                    <a:ln>
                      <a:no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5302E5" w:rsidR="00BD5DE8" w:rsidRDefault="00BD5DE8" w:rsidP="003B0169">
      <w:pPr>
        <w:pStyle w:val="ListParagraph"/>
        <w:numPr>
          <w:ilvl w:val="0"/>
          <w:numId w:val="31"/>
        </w:numPr>
      </w:pPr>
      <w:r>
        <w:t xml:space="preserve">Add a localized label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4C2578E8" w:rsidR="00EB4AD8" w:rsidRDefault="003B0169" w:rsidP="004077B7">
      <w:pPr>
        <w:pStyle w:val="ListParagraph"/>
        <w:numPr>
          <w:ilvl w:val="0"/>
          <w:numId w:val="31"/>
        </w:numPr>
      </w:pPr>
      <w:r w:rsidRPr="0048255E">
        <w:t xml:space="preserve">Design and implement </w:t>
      </w:r>
      <w:r w:rsidR="00EF0971">
        <w:t xml:space="preserve">a </w:t>
      </w:r>
      <w:r w:rsidRPr="0048255E">
        <w:t>content translation strategy</w:t>
      </w:r>
      <w:r w:rsidR="00BD5DE8">
        <w:t xml:space="preserve"> (if required)</w:t>
      </w:r>
    </w:p>
    <w:p w14:paraId="1AD1AB40" w14:textId="3911F9FD" w:rsidR="004077B7" w:rsidRDefault="00EB4AD8" w:rsidP="00E57D0A">
      <w:pPr>
        <w:pStyle w:val="Heading3"/>
      </w:pPr>
      <w:bookmarkStart w:id="4" w:name="_Toc77270545"/>
      <w:r>
        <w:t xml:space="preserve">The ProductSales.pbix </w:t>
      </w:r>
      <w:r w:rsidR="004077B7">
        <w:t xml:space="preserve">Developer </w:t>
      </w:r>
      <w:r>
        <w:t>S</w:t>
      </w:r>
      <w:r w:rsidR="004077B7">
        <w:t>ample</w:t>
      </w:r>
      <w:bookmarkEnd w:id="4"/>
    </w:p>
    <w:p w14:paraId="4A5A37C7" w14:textId="2C1BB3F4" w:rsidR="0010379E" w:rsidRDefault="00F2239D" w:rsidP="0010379E">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10379E">
        <w:t xml:space="preserve">While this developer sample </w:t>
      </w:r>
      <w:r w:rsidR="000F1154">
        <w:t xml:space="preserve">is based on </w:t>
      </w:r>
      <w:r w:rsidR="0010379E">
        <w:t>a single PBIX project file</w:t>
      </w:r>
      <w:r w:rsidR="000F1154">
        <w:t xml:space="preserve"> approach</w:t>
      </w:r>
      <w:r w:rsidR="0010379E">
        <w:t xml:space="preserve">, you should be able to use the same </w:t>
      </w:r>
      <w:r w:rsidR="00CA0CB1">
        <w:t xml:space="preserve">concepts and </w:t>
      </w:r>
      <w:r w:rsidR="0010379E">
        <w:t xml:space="preserve">techniques to build multi-language reports in scenarios where your solution contains multiple PBIX files </w:t>
      </w:r>
      <w:r w:rsidR="00BB67F7">
        <w:t xml:space="preserve">and optionally </w:t>
      </w:r>
      <w:r w:rsidR="0010379E">
        <w:t xml:space="preserve">a BIM </w:t>
      </w:r>
      <w:r w:rsidR="00BB67F7">
        <w:t xml:space="preserve">dataset definition </w:t>
      </w:r>
      <w:r w:rsidR="0010379E">
        <w:t>file.</w:t>
      </w:r>
    </w:p>
    <w:p w14:paraId="47A05222" w14:textId="1CFADF2C" w:rsidR="00F2239D" w:rsidRDefault="00F113D3" w:rsidP="004077B7">
      <w:r>
        <w:t xml:space="preserve">The </w:t>
      </w:r>
      <w:r w:rsidR="00B521E1">
        <w:t xml:space="preserve">PBIX </w:t>
      </w:r>
      <w:r>
        <w:t>project file</w:t>
      </w:r>
      <w:r w:rsidR="00B521E1">
        <w:t>s</w:t>
      </w:r>
      <w:r>
        <w:t xml:space="preserve"> </w:t>
      </w:r>
      <w:r w:rsidR="000F1154">
        <w:t xml:space="preserve">for this developer solution and </w:t>
      </w:r>
      <w:r w:rsidR="00F97151">
        <w:t xml:space="preserve">all </w:t>
      </w:r>
      <w:r w:rsidR="000F1154">
        <w:t xml:space="preserve">the </w:t>
      </w:r>
      <w:r>
        <w:t xml:space="preserve">supporting </w:t>
      </w:r>
      <w:r w:rsidR="000F1154">
        <w:t xml:space="preserve">resources used to </w:t>
      </w:r>
      <w:r>
        <w:t xml:space="preserve">build </w:t>
      </w:r>
      <w:r w:rsidR="000F1154">
        <w:t xml:space="preserve">them </w:t>
      </w:r>
      <w:r>
        <w:t xml:space="preserve">are available </w:t>
      </w:r>
      <w:r w:rsidR="00B521E1">
        <w:t xml:space="preserve">to </w:t>
      </w:r>
      <w:r w:rsidR="00F97151">
        <w:t xml:space="preserve">download or </w:t>
      </w:r>
      <w:r w:rsidR="00B521E1">
        <w:t xml:space="preserve">view online </w:t>
      </w:r>
      <w:r>
        <w:t xml:space="preserve">from a GitHub repository at </w:t>
      </w:r>
      <w:r w:rsidR="00B521E1">
        <w:t>t</w:t>
      </w:r>
      <w:r>
        <w:t>he following URL:</w:t>
      </w:r>
    </w:p>
    <w:p w14:paraId="2407B3EA" w14:textId="26444362" w:rsidR="004077B7" w:rsidRDefault="00204CAB" w:rsidP="004077B7">
      <w:hyperlink r:id="rId12" w:history="1">
        <w:r w:rsidR="00E57D0A" w:rsidRPr="00026E63">
          <w:rPr>
            <w:rStyle w:val="Hyperlink"/>
          </w:rPr>
          <w:t>https://github.com/PowerBiDevCamp/Multilanguage-Reports</w:t>
        </w:r>
      </w:hyperlink>
      <w:r w:rsidR="00E57D0A">
        <w:t xml:space="preserve"> </w:t>
      </w:r>
    </w:p>
    <w:p w14:paraId="6230A618" w14:textId="03D40512" w:rsidR="00E57D0A" w:rsidRDefault="000F1154" w:rsidP="004077B7">
      <w:r>
        <w:t xml:space="preserve">The </w:t>
      </w:r>
      <w:r w:rsidRPr="000F1154">
        <w:rPr>
          <w:b/>
          <w:bCs/>
        </w:rPr>
        <w:t>Multilanguage-Reports</w:t>
      </w:r>
      <w:r>
        <w:t xml:space="preserve"> </w:t>
      </w:r>
      <w:r w:rsidR="00F113D3">
        <w:t xml:space="preserve">GitHub repository contain </w:t>
      </w:r>
      <w:hyperlink r:id="rId13" w:history="1">
        <w:r w:rsidR="00F113D3" w:rsidRPr="00310C67">
          <w:rPr>
            <w:rStyle w:val="Hyperlink"/>
          </w:rPr>
          <w:t xml:space="preserve">several different versions of the </w:t>
        </w:r>
        <w:r w:rsidR="00F113D3" w:rsidRPr="00310C67">
          <w:rPr>
            <w:rStyle w:val="Hyperlink"/>
            <w:b/>
            <w:bCs/>
          </w:rPr>
          <w:t>ProductSales.pbix</w:t>
        </w:r>
        <w:r w:rsidR="00F113D3" w:rsidRPr="00310C67">
          <w:rPr>
            <w:rStyle w:val="Hyperlink"/>
          </w:rPr>
          <w:t xml:space="preserve"> </w:t>
        </w:r>
        <w:r w:rsidRPr="00310C67">
          <w:rPr>
            <w:rStyle w:val="Hyperlink"/>
          </w:rPr>
          <w:t>project file</w:t>
        </w:r>
      </w:hyperlink>
      <w:r>
        <w:t xml:space="preserve"> </w:t>
      </w:r>
      <w:r w:rsidR="00F113D3">
        <w:t xml:space="preserve">so you can see what the PBIX project looks like at various stages of the </w:t>
      </w:r>
      <w:r>
        <w:t xml:space="preserve">multi-language report </w:t>
      </w:r>
      <w:r w:rsidR="00F113D3">
        <w:t xml:space="preserve">development process. </w:t>
      </w:r>
      <w:r>
        <w:t xml:space="preserve">This </w:t>
      </w:r>
      <w:r w:rsidR="00F113D3">
        <w:t xml:space="preserve">GitHub repository also contains a few other </w:t>
      </w:r>
      <w:r w:rsidR="00B521E1">
        <w:t xml:space="preserve">development </w:t>
      </w:r>
      <w:r w:rsidR="00F113D3">
        <w:t xml:space="preserve">projects including a </w:t>
      </w:r>
      <w:r w:rsidR="00B521E1">
        <w:t xml:space="preserve">Power BI </w:t>
      </w:r>
      <w:r w:rsidR="00F113D3">
        <w:t xml:space="preserve">custom visual named </w:t>
      </w:r>
      <w:hyperlink r:id="rId14" w:history="1">
        <w:r w:rsidR="00F113D3" w:rsidRPr="000F1154">
          <w:rPr>
            <w:rStyle w:val="Hyperlink"/>
            <w:b/>
            <w:bCs/>
          </w:rPr>
          <w:t>LocalizedLabel</w:t>
        </w:r>
      </w:hyperlink>
      <w:r w:rsidR="00F113D3">
        <w:t xml:space="preserve"> and a C# application named </w:t>
      </w:r>
      <w:hyperlink r:id="rId15" w:history="1">
        <w:r w:rsidR="00F113D3" w:rsidRPr="000F1154">
          <w:rPr>
            <w:rStyle w:val="Hyperlink"/>
            <w:b/>
            <w:bCs/>
          </w:rPr>
          <w:t>TranslationsBuilder</w:t>
        </w:r>
      </w:hyperlink>
      <w:r w:rsidR="00F113D3">
        <w:t xml:space="preserve"> which </w:t>
      </w:r>
      <w:r>
        <w:t xml:space="preserve">demonstrates how to create </w:t>
      </w:r>
      <w:r w:rsidR="00F113D3">
        <w:t xml:space="preserve">an external tool </w:t>
      </w:r>
      <w:r>
        <w:t xml:space="preserve">which can be used alongside </w:t>
      </w:r>
      <w:r w:rsidR="00F113D3">
        <w:t xml:space="preserve">Power BI Desktop to automate the process of adding and updating </w:t>
      </w:r>
      <w:r>
        <w:t xml:space="preserve">metadata </w:t>
      </w:r>
      <w:r w:rsidR="00F113D3">
        <w:t>translations.</w:t>
      </w:r>
    </w:p>
    <w:p w14:paraId="326A27A2" w14:textId="570C9B8D" w:rsidR="00E57D0A" w:rsidRDefault="00E57D0A" w:rsidP="004077B7">
      <w:r>
        <w:rPr>
          <w:noProof/>
        </w:rPr>
        <w:lastRenderedPageBreak/>
        <w:drawing>
          <wp:inline distT="0" distB="0" distL="0" distR="0" wp14:anchorId="072086B2" wp14:editId="5FCF802F">
            <wp:extent cx="5272389" cy="323958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9251" cy="3403561"/>
                    </a:xfrm>
                    <a:prstGeom prst="rect">
                      <a:avLst/>
                    </a:prstGeom>
                    <a:noFill/>
                    <a:ln>
                      <a:noFill/>
                    </a:ln>
                  </pic:spPr>
                </pic:pic>
              </a:graphicData>
            </a:graphic>
          </wp:inline>
        </w:drawing>
      </w:r>
    </w:p>
    <w:p w14:paraId="400AD316" w14:textId="70013575"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you can </w:t>
      </w:r>
      <w:r w:rsidR="00310C67">
        <w:t xml:space="preserve">view </w:t>
      </w:r>
      <w:r>
        <w:t xml:space="preserve">to </w:t>
      </w:r>
      <w:r w:rsidR="00310C67">
        <w:t xml:space="preserve">experience </w:t>
      </w:r>
      <w:r>
        <w:t>the completed multi-language report in action.</w:t>
      </w:r>
    </w:p>
    <w:p w14:paraId="62F1BF46" w14:textId="5C7DEAF3" w:rsidR="004077B7" w:rsidRDefault="00204CAB" w:rsidP="004077B7">
      <w:hyperlink r:id="rId17" w:history="1">
        <w:r w:rsidR="004077B7" w:rsidRPr="004077B7">
          <w:rPr>
            <w:rStyle w:val="Hyperlink"/>
          </w:rPr>
          <w:t>https://multilanguagereportdemo.azurewebsites.net</w:t>
        </w:r>
      </w:hyperlink>
      <w:r w:rsidR="004077B7">
        <w:t xml:space="preserve"> </w:t>
      </w:r>
    </w:p>
    <w:p w14:paraId="1DC8EDB2" w14:textId="2DB8D411"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 in the left-hand navigation to move form page to page.</w:t>
      </w:r>
    </w:p>
    <w:p w14:paraId="086ACB62" w14:textId="248C7404" w:rsidR="004077B7" w:rsidRDefault="007F4D4A" w:rsidP="004077B7">
      <w:r>
        <w:rPr>
          <w:noProof/>
        </w:rPr>
        <w:drawing>
          <wp:inline distT="0" distB="0" distL="0" distR="0" wp14:anchorId="354D4445" wp14:editId="0CF4118E">
            <wp:extent cx="4451290" cy="2681492"/>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0462" cy="2759306"/>
                    </a:xfrm>
                    <a:prstGeom prst="rect">
                      <a:avLst/>
                    </a:prstGeom>
                    <a:noFill/>
                    <a:ln>
                      <a:no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lastRenderedPageBreak/>
        <w:drawing>
          <wp:inline distT="0" distB="0" distL="0" distR="0" wp14:anchorId="07E4FCAF" wp14:editId="2B6E91BB">
            <wp:extent cx="3795623" cy="78030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150" cy="832833"/>
                    </a:xfrm>
                    <a:prstGeom prst="rect">
                      <a:avLst/>
                    </a:prstGeom>
                    <a:noFill/>
                    <a:ln>
                      <a:noFill/>
                    </a:ln>
                  </pic:spPr>
                </pic:pic>
              </a:graphicData>
            </a:graphic>
          </wp:inline>
        </w:drawing>
      </w:r>
    </w:p>
    <w:p w14:paraId="01965706" w14:textId="27E8BC61" w:rsidR="004077B7" w:rsidRDefault="00BB67F7" w:rsidP="00EF0971">
      <w:pPr>
        <w:rPr>
          <w:noProof/>
        </w:rPr>
      </w:pPr>
      <w:r>
        <w:rPr>
          <w:noProof/>
        </w:rPr>
        <w:t xml:space="preserve">Experiment by clicking </w:t>
      </w:r>
      <w:r w:rsidR="00EF0971">
        <w:rPr>
          <w:noProof/>
        </w:rPr>
        <w:t xml:space="preserve">these radio buttons to reload the report in a </w:t>
      </w:r>
      <w:r>
        <w:rPr>
          <w:noProof/>
        </w:rPr>
        <w:t xml:space="preserve">different </w:t>
      </w:r>
      <w:r w:rsidR="00EF0971">
        <w:rPr>
          <w:noProof/>
        </w:rPr>
        <w:t>langauge.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 xml:space="preserve">amd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44BF268D">
            <wp:extent cx="5046500" cy="2243926"/>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1578" cy="2303989"/>
                    </a:xfrm>
                    <a:prstGeom prst="rect">
                      <a:avLst/>
                    </a:prstGeom>
                    <a:noFill/>
                    <a:ln>
                      <a:noFill/>
                    </a:ln>
                  </pic:spPr>
                </pic:pic>
              </a:graphicData>
            </a:graphic>
          </wp:inline>
        </w:drawing>
      </w:r>
    </w:p>
    <w:p w14:paraId="7D46260E" w14:textId="02CC576E" w:rsidR="00F97151" w:rsidRDefault="00F97151" w:rsidP="00F97151">
      <w:pPr>
        <w:tabs>
          <w:tab w:val="left" w:pos="8347"/>
        </w:tabs>
      </w:pPr>
      <w:r>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into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77777777"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t xml:space="preserve">". The answer to this question is that you cannot. </w:t>
      </w:r>
    </w:p>
    <w:p w14:paraId="072EF48E" w14:textId="7D32C4CA" w:rsidR="00F97151" w:rsidRDefault="00F97151" w:rsidP="00F97151">
      <w:pPr>
        <w:tabs>
          <w:tab w:val="left" w:pos="8347"/>
        </w:tabs>
      </w:pPr>
      <w:r>
        <w:t>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t xml:space="preserve">". Once the text-based values for labels become part of the dataset definition, </w:t>
      </w:r>
      <w:r w:rsidR="001E299A">
        <w:t xml:space="preserve">then </w:t>
      </w:r>
      <w:r>
        <w:t>they can be localized. This leads to an innovative approach of creating a localized labels table</w:t>
      </w:r>
      <w:r w:rsidR="00ED01D5">
        <w:t xml:space="preserve">. This design technique </w:t>
      </w:r>
      <w:r>
        <w:t>will be discussed in detail in the next section of this article.</w:t>
      </w:r>
    </w:p>
    <w:p w14:paraId="2F689CAA" w14:textId="5BC0D768" w:rsidR="00F97151" w:rsidRPr="001D0E53" w:rsidRDefault="00F97151" w:rsidP="00F97151">
      <w:pPr>
        <w:tabs>
          <w:tab w:val="left" w:pos="8347"/>
        </w:tabs>
      </w:pPr>
      <w:r>
        <w:t xml:space="preserve">The </w:t>
      </w:r>
      <w:r w:rsidRPr="001704F3">
        <w:rPr>
          <w:b/>
          <w:bCs/>
        </w:rPr>
        <w:t>ProductSales.pbix</w:t>
      </w:r>
      <w:r>
        <w:t xml:space="preserve"> developer sample demonstrates how to create </w:t>
      </w:r>
      <w:r w:rsidR="001E299A">
        <w:t xml:space="preserve">localized </w:t>
      </w:r>
      <w:r>
        <w:t xml:space="preserve">labels. </w:t>
      </w:r>
      <w:r w:rsidR="00601E38">
        <w:t>As an example,</w:t>
      </w:r>
      <w:r>
        <w:t xml:space="preserve"> there are button captions in the left navigation that have been localized as well as shown in the following screenshot which shows the left navigation menu for all 5 languages displayed side by side.</w:t>
      </w:r>
    </w:p>
    <w:p w14:paraId="5B4EFE9F" w14:textId="040EE5C9" w:rsidR="00F97151" w:rsidRDefault="00601E38" w:rsidP="00F97151">
      <w:r>
        <w:rPr>
          <w:noProof/>
        </w:rPr>
        <w:lastRenderedPageBreak/>
        <w:drawing>
          <wp:inline distT="0" distB="0" distL="0" distR="0" wp14:anchorId="3F49F4A2" wp14:editId="60D05861">
            <wp:extent cx="4577610" cy="2344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1859" cy="2357195"/>
                    </a:xfrm>
                    <a:prstGeom prst="rect">
                      <a:avLst/>
                    </a:prstGeom>
                    <a:noFill/>
                    <a:ln>
                      <a:noFill/>
                    </a:ln>
                  </pic:spPr>
                </pic:pic>
              </a:graphicData>
            </a:graphic>
          </wp:inline>
        </w:drawing>
      </w:r>
    </w:p>
    <w:p w14:paraId="051CB2F9" w14:textId="103667CD" w:rsidR="004077B7" w:rsidRDefault="001A6E40" w:rsidP="004077B7">
      <w:r>
        <w:t xml:space="preserve">The last thing to call out about the </w:t>
      </w:r>
      <w:r w:rsidRPr="00F113D3">
        <w:rPr>
          <w:b/>
          <w:bCs/>
        </w:rPr>
        <w:t>ProductSales.pbix</w:t>
      </w:r>
      <w:r>
        <w:t xml:space="preserve"> developer sample</w:t>
      </w:r>
      <w:r w:rsidR="00AA1C78">
        <w:t xml:space="preserve"> is that it demonstrates content translation.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A1C78">
        <w:t xml:space="preserve">Content translation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C95D7D">
        <w:t xml:space="preserve"> change</w:t>
      </w:r>
      <w:r w:rsidR="007F4D4A">
        <w:t xml:space="preserve">. </w:t>
      </w:r>
      <w:r w:rsidR="00AA1C78">
        <w:t>The final section of this article will examine how to design a Power BI dataset to support content translations.</w:t>
      </w:r>
    </w:p>
    <w:p w14:paraId="57B897EC" w14:textId="6C10B763" w:rsidR="004077B7" w:rsidRDefault="00EF3757" w:rsidP="004077B7">
      <w:pPr>
        <w:tabs>
          <w:tab w:val="left" w:pos="8347"/>
        </w:tabs>
      </w:pPr>
      <w:r>
        <w:rPr>
          <w:noProof/>
        </w:rPr>
        <w:drawing>
          <wp:inline distT="0" distB="0" distL="0" distR="0" wp14:anchorId="7248E042" wp14:editId="21B124EF">
            <wp:extent cx="4464342" cy="2423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54802" cy="2526830"/>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7270546"/>
      <w:r w:rsidRPr="00B228FD">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F510AB2"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internationalization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 xml:space="preserve">a much greater width when translated into another language. If you optimize the width of your labels for </w:t>
      </w:r>
      <w:r w:rsidR="00B37E60">
        <w:lastRenderedPageBreak/>
        <w:t>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5E040D7F" w:rsidR="002A7BA2" w:rsidRDefault="009F7B32" w:rsidP="002F2B26">
      <w:r>
        <w:t>A</w:t>
      </w:r>
      <w:r w:rsidR="00B37E60">
        <w:t xml:space="preserve">dding a healthy degree of padding to localized labels is the norm </w:t>
      </w:r>
      <w:r w:rsidR="00DE7AF9">
        <w:t xml:space="preserve">when developing </w:t>
      </w:r>
      <w:r>
        <w:t>localized</w:t>
      </w:r>
      <w:r w:rsidR="00DE7AF9">
        <w:t xml:space="preserve"> software </w:t>
      </w:r>
      <w:r w:rsidR="00B37E60">
        <w:t>and it's essential that you test your report with each language you plan to support</w:t>
      </w:r>
      <w:r w:rsidR="00DE7AF9">
        <w:t>. In essence, you need to en</w:t>
      </w:r>
      <w:r w:rsidR="00B37E60">
        <w:t xml:space="preserve">sure your report layout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2B7163E6" w:rsidR="00202033" w:rsidRDefault="00202033" w:rsidP="00202033">
      <w:pPr>
        <w:pStyle w:val="Heading3"/>
      </w:pPr>
      <w:bookmarkStart w:id="6" w:name="_Toc77270547"/>
      <w:r>
        <w:t xml:space="preserve">Avoid </w:t>
      </w:r>
      <w:r w:rsidR="00E10169">
        <w:t>R</w:t>
      </w:r>
      <w:r>
        <w:t xml:space="preserve">eport </w:t>
      </w:r>
      <w:r w:rsidR="00E10169">
        <w:t>D</w:t>
      </w:r>
      <w:r>
        <w:t xml:space="preserve">esign </w:t>
      </w:r>
      <w:r w:rsidR="00E10169">
        <w:t>T</w:t>
      </w:r>
      <w:r>
        <w:t xml:space="preserve">echniques that </w:t>
      </w:r>
      <w:r w:rsidR="00E10169">
        <w:t>d</w:t>
      </w:r>
      <w:r>
        <w:t xml:space="preserve">o </w:t>
      </w:r>
      <w:r w:rsidR="00E10169">
        <w:t>t</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324D5D61"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0DD17374">
            <wp:extent cx="4391838" cy="236734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3891" cy="2406182"/>
                    </a:xfrm>
                    <a:prstGeom prst="rect">
                      <a:avLst/>
                    </a:prstGeom>
                    <a:noFill/>
                    <a:ln>
                      <a:noFill/>
                    </a:ln>
                  </pic:spPr>
                </pic:pic>
              </a:graphicData>
            </a:graphic>
          </wp:inline>
        </w:drawing>
      </w:r>
    </w:p>
    <w:p w14:paraId="56ACCF5A" w14:textId="573FCDB0" w:rsidR="00F84B52" w:rsidRDefault="00CF3ABE" w:rsidP="008C18E3">
      <w:r>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have supplied </w:t>
      </w:r>
      <w:r w:rsidR="004B4C8A">
        <w:t>metadata</w:t>
      </w:r>
      <w:r w:rsidR="005C07DE">
        <w:t xml:space="preserve"> translations for the </w:t>
      </w:r>
      <w:r w:rsidR="004B4C8A">
        <w:t xml:space="preserve">names of </w:t>
      </w:r>
      <w:r w:rsidR="005C07DE">
        <w:t xml:space="preserve">columns and measures in the underlying </w:t>
      </w:r>
      <w:r>
        <w:t>d</w:t>
      </w:r>
      <w:r w:rsidR="005C07DE">
        <w:t xml:space="preserve">ata model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from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7DC51B6C" w:rsidR="00CF3ABE" w:rsidRDefault="00CF3ABE" w:rsidP="00AA1E1F">
      <w:pPr>
        <w:spacing w:before="240"/>
      </w:pPr>
      <w:r>
        <w:t xml:space="preserve">Even if you don’t like that default visual </w:t>
      </w:r>
      <w:r w:rsidRPr="009624A8">
        <w:rPr>
          <w:b/>
          <w:bCs/>
        </w:rPr>
        <w:t>Title</w:t>
      </w:r>
      <w:r>
        <w:t xml:space="preserve"> property, you must resist replacing 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0B1D4E59" w14:textId="769E6C33" w:rsidR="00202033" w:rsidRPr="00202033" w:rsidRDefault="009F7B32" w:rsidP="00AA1E1F">
      <w:pPr>
        <w:spacing w:before="240"/>
      </w:pPr>
      <w:r>
        <w:lastRenderedPageBreak/>
        <w:t xml:space="preserve">You should also </w:t>
      </w:r>
      <w:r w:rsidR="00AA1E1F">
        <w:t xml:space="preserve">understand </w:t>
      </w:r>
      <w:r>
        <w:t xml:space="preserve">that </w:t>
      </w:r>
      <w:r w:rsidR="00B37E60">
        <w:t xml:space="preserve">Power BI Apps </w:t>
      </w:r>
      <w:r>
        <w:t xml:space="preserve">do not support localization. </w:t>
      </w:r>
      <w:r w:rsidR="00AA1E1F">
        <w:t xml:space="preserve">That's because </w:t>
      </w:r>
      <w:r w:rsidR="00476D15">
        <w:t xml:space="preserve">Power BI Apps are built with a </w:t>
      </w:r>
      <w:r w:rsidR="00AA1E1F">
        <w:t xml:space="preserve">navigation scheme </w:t>
      </w:r>
      <w:r w:rsidR="00476D15">
        <w:t xml:space="preserve">which uses </w:t>
      </w:r>
      <w:r w:rsidR="00AA1E1F">
        <w:t xml:space="preserve">the text </w:t>
      </w:r>
      <w:r w:rsidR="00476D15">
        <w:t xml:space="preserve">captions for </w:t>
      </w:r>
      <w:r w:rsidR="00AA1E1F">
        <w:t xml:space="preserve">page tabs </w:t>
      </w:r>
      <w:r w:rsidR="00476D15">
        <w:t xml:space="preserve">which </w:t>
      </w:r>
      <w:r w:rsidR="00AA1E1F">
        <w:t>cannot be localized. Therefore, you must plan to deploy multi-language reports using something other than a Power BI App.</w:t>
      </w:r>
    </w:p>
    <w:p w14:paraId="5CC8FC9F" w14:textId="2CD845C0" w:rsidR="00202033" w:rsidRDefault="00202033" w:rsidP="00202033">
      <w:pPr>
        <w:pStyle w:val="Heading3"/>
      </w:pPr>
      <w:bookmarkStart w:id="7" w:name="_Toc77270548"/>
      <w:r>
        <w:t xml:space="preserve">Create the Localized Labels </w:t>
      </w:r>
      <w:r w:rsidR="00E10169">
        <w:t>T</w:t>
      </w:r>
      <w:r>
        <w:t>able</w:t>
      </w:r>
      <w:bookmarkEnd w:id="7"/>
    </w:p>
    <w:p w14:paraId="2F9AA69C" w14:textId="4BF82628"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data model for localized labels.</w:t>
      </w:r>
    </w:p>
    <w:p w14:paraId="2596111B" w14:textId="772CC91C"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0E044A6B">
            <wp:extent cx="3899140" cy="1309715"/>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13758" cy="1314625"/>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r w:rsidRPr="006D62B0">
        <w:rPr>
          <w:b/>
          <w:bCs/>
        </w:rPr>
        <w:t>z_ignore</w:t>
      </w:r>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0E54E7DA" w:rsidR="00650386" w:rsidRDefault="006D62B0" w:rsidP="002F2B26">
      <w:r>
        <w:t xml:space="preserve">Once you have created the </w:t>
      </w:r>
      <w:r w:rsidRPr="006D62B0">
        <w:rPr>
          <w:b/>
          <w:bCs/>
        </w:rPr>
        <w:t>Localized Labels</w:t>
      </w:r>
      <w:r>
        <w:t xml:space="preserve"> table, you can begin to add new measure just as you would in any other Power BI Desktop project.</w:t>
      </w:r>
    </w:p>
    <w:p w14:paraId="60321E77" w14:textId="23EECFF5" w:rsidR="00650386" w:rsidRDefault="00650386" w:rsidP="002F2B26">
      <w:r>
        <w:rPr>
          <w:noProof/>
        </w:rPr>
        <w:drawing>
          <wp:inline distT="0" distB="0" distL="0" distR="0" wp14:anchorId="30DE87E9" wp14:editId="7B2D8C07">
            <wp:extent cx="2365926" cy="891396"/>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7135" cy="903154"/>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309337A2"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lastRenderedPageBreak/>
        <w:drawing>
          <wp:inline distT="0" distB="0" distL="0" distR="0" wp14:anchorId="1890F509" wp14:editId="0C15268D">
            <wp:extent cx="1953290" cy="2119938"/>
            <wp:effectExtent l="19050" t="19050" r="27940" b="13970"/>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967134" cy="2134963"/>
                    </a:xfrm>
                    <a:prstGeom prst="rect">
                      <a:avLst/>
                    </a:prstGeom>
                    <a:ln>
                      <a:solidFill>
                        <a:schemeClr val="tx1"/>
                      </a:solidFill>
                    </a:ln>
                  </pic:spPr>
                </pic:pic>
              </a:graphicData>
            </a:graphic>
          </wp:inline>
        </w:drawing>
      </w:r>
    </w:p>
    <w:p w14:paraId="7C674271" w14:textId="0678F732" w:rsidR="002F2B26" w:rsidRDefault="005673C8" w:rsidP="002F2B26">
      <w:r>
        <w:t xml:space="preserve">Now that you've seen how to create the </w:t>
      </w:r>
      <w:r w:rsidRPr="005673C8">
        <w:rPr>
          <w:b/>
          <w:bCs/>
        </w:rPr>
        <w:t>Localized Labels</w:t>
      </w:r>
      <w:r>
        <w:t xml:space="preserve"> table, it's time to 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7270549"/>
      <w:r>
        <w:t xml:space="preserve">Display </w:t>
      </w:r>
      <w:r w:rsidR="00E10169">
        <w:t>L</w:t>
      </w:r>
      <w:r>
        <w:t xml:space="preserve">ocalized </w:t>
      </w:r>
      <w:r w:rsidR="00E10169">
        <w:t>L</w:t>
      </w:r>
      <w:r>
        <w:t xml:space="preserve">abels using </w:t>
      </w:r>
      <w:r w:rsidR="00E10169">
        <w:t>Power BI Core Visuals</w:t>
      </w:r>
      <w:bookmarkEnd w:id="8"/>
    </w:p>
    <w:p w14:paraId="206CDB05" w14:textId="5F2CD844"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Once you have added the </w:t>
      </w:r>
      <w:r w:rsidR="006F2C2E" w:rsidRPr="00EF16FD">
        <w:t>Stacked Barchart visual</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09353A96">
            <wp:extent cx="3806773" cy="1903562"/>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5375" cy="1922865"/>
                    </a:xfrm>
                    <a:prstGeom prst="rect">
                      <a:avLst/>
                    </a:prstGeom>
                    <a:noFill/>
                    <a:ln>
                      <a:noFill/>
                    </a:ln>
                  </pic:spPr>
                </pic:pic>
              </a:graphicData>
            </a:graphic>
          </wp:inline>
        </w:drawing>
      </w:r>
    </w:p>
    <w:p w14:paraId="27CBF68E" w14:textId="4D66E753" w:rsidR="002F2B26" w:rsidRDefault="006F2C2E" w:rsidP="002F2B26">
      <w:r>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lastRenderedPageBreak/>
        <w:drawing>
          <wp:inline distT="0" distB="0" distL="0" distR="0" wp14:anchorId="463E0E5F" wp14:editId="1B739018">
            <wp:extent cx="5082637" cy="3255034"/>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1737" cy="3305691"/>
                    </a:xfrm>
                    <a:prstGeom prst="rect">
                      <a:avLst/>
                    </a:prstGeom>
                    <a:noFill/>
                    <a:ln>
                      <a:noFill/>
                    </a:ln>
                  </pic:spPr>
                </pic:pic>
              </a:graphicData>
            </a:graphic>
          </wp:inline>
        </w:drawing>
      </w:r>
    </w:p>
    <w:p w14:paraId="564A3A38" w14:textId="742FD28E" w:rsidR="00972CEA" w:rsidRDefault="00972CEA" w:rsidP="002F2B26">
      <w:r>
        <w:t xml:space="preserve">In summary, you can use the Power BI </w:t>
      </w:r>
      <w:r w:rsidR="00382AB8">
        <w:t xml:space="preserve">built-in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382AB8">
        <w:t>built-in visuals</w:t>
      </w:r>
      <w:r w:rsidR="000B4D72">
        <w:t xml:space="preserve">. </w:t>
      </w:r>
      <w:r>
        <w:t xml:space="preserve">For example, you cannot configure padding for the label or center its text vertically. </w:t>
      </w:r>
      <w:r w:rsidR="00C43FEC">
        <w:t>In the next section, we will discuss creating a custom visual to provide a much improved design experience for display localized labels on a Power BI report.</w:t>
      </w:r>
    </w:p>
    <w:p w14:paraId="63A45BDB" w14:textId="3AD29AC6" w:rsidR="002F2B26" w:rsidRDefault="00202033" w:rsidP="00202033">
      <w:pPr>
        <w:pStyle w:val="Heading3"/>
      </w:pPr>
      <w:bookmarkStart w:id="9" w:name="_Toc77270550"/>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3CDBF639" w:rsidR="0003232D" w:rsidRDefault="00C43FEC" w:rsidP="00C43FEC">
      <w:r>
        <w:t xml:space="preserve">The last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382AB8">
        <w:t>built-in visuals</w:t>
      </w:r>
      <w:r>
        <w:t xml:space="preserve"> </w:t>
      </w:r>
      <w:r w:rsidR="0003232D">
        <w:t>were designed to support this scenario</w:t>
      </w:r>
      <w:r>
        <w:t>. The reason this technique works is really a more of a coincidence than a planned outcome</w:t>
      </w:r>
      <w:r w:rsidR="002D3FE7">
        <w:t>. Furthermore, there is extra overhead due to the visual implementation being designed to do far more then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5D81C864" w:rsidR="002F2B26" w:rsidRPr="00EF16FD" w:rsidRDefault="0054470B" w:rsidP="00F801FB">
      <w:r>
        <w:t>This GitHub repository mentioned earl</w:t>
      </w:r>
      <w:r w:rsidR="002D3FE7">
        <w:t xml:space="preserve">ier </w:t>
      </w:r>
      <w:r>
        <w:t>contain</w:t>
      </w:r>
      <w:r w:rsidR="002D3FE7">
        <w:t>s</w:t>
      </w:r>
      <w:r>
        <w:t xml:space="preserve"> </w:t>
      </w:r>
      <w:r w:rsidR="002D3FE7">
        <w:t xml:space="preserve">a </w:t>
      </w:r>
      <w:hyperlink r:id="rId30" w:history="1">
        <w:r w:rsidR="002D3FE7" w:rsidRPr="002D3FE7">
          <w:rPr>
            <w:rStyle w:val="Hyperlink"/>
          </w:rPr>
          <w:t>CustomVisuals</w:t>
        </w:r>
      </w:hyperlink>
      <w:r w:rsidR="002D3FE7">
        <w:t xml:space="preserve"> folder</w:t>
      </w:r>
      <w:r w:rsidR="00F801FB">
        <w:t xml:space="preserve">. Inside the </w:t>
      </w:r>
      <w:r w:rsidR="00F801FB" w:rsidRPr="00F801FB">
        <w:rPr>
          <w:b/>
          <w:bCs/>
        </w:rPr>
        <w:t>CustomVisuals</w:t>
      </w:r>
      <w:r w:rsidR="00F801FB">
        <w:t xml:space="preserve"> folder, there is a child folder with a custom visual project named </w:t>
      </w:r>
      <w:r w:rsidR="002D3FE7" w:rsidRPr="002D3FE7">
        <w:rPr>
          <w:b/>
          <w:bCs/>
        </w:rPr>
        <w:t>l</w:t>
      </w:r>
      <w:r w:rsidRPr="002D3FE7">
        <w:rPr>
          <w:b/>
          <w:bCs/>
        </w:rPr>
        <w:t>ocalizedLabel</w:t>
      </w:r>
      <w:r w:rsidR="002D3FE7" w:rsidRPr="002D3FE7">
        <w:t xml:space="preserve">. </w:t>
      </w:r>
      <w:r w:rsidR="00F801FB">
        <w:t xml:space="preserve">If you have experience with custom visual development, you can open the </w:t>
      </w:r>
      <w:r w:rsidR="00F801FB" w:rsidRPr="002D3FE7">
        <w:rPr>
          <w:b/>
          <w:bCs/>
        </w:rPr>
        <w:t>localizedLabel</w:t>
      </w:r>
      <w:r w:rsidR="00F801FB">
        <w:t xml:space="preserve"> project in Visual Studio Code to see how this custom visual is implemented. The </w:t>
      </w:r>
      <w:r w:rsidR="00F801FB" w:rsidRPr="00F801FB">
        <w:rPr>
          <w:b/>
          <w:bCs/>
        </w:rPr>
        <w:t>CustomVisuals</w:t>
      </w:r>
      <w:r w:rsidR="00F801FB">
        <w:t xml:space="preserve"> folder also contains a custom visual distribution file for the </w:t>
      </w:r>
      <w:r w:rsidR="00F801FB" w:rsidRPr="00F801FB">
        <w:rPr>
          <w:b/>
          <w:bCs/>
        </w:rPr>
        <w:t>localizedLabel</w:t>
      </w:r>
      <w:r w:rsidR="00F801FB">
        <w:t xml:space="preserve"> project named </w:t>
      </w:r>
      <w:hyperlink r:id="rId31"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70FAE330">
            <wp:extent cx="4156135" cy="1155659"/>
            <wp:effectExtent l="19050" t="19050" r="15875" b="2603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2"/>
                    <a:stretch>
                      <a:fillRect/>
                    </a:stretch>
                  </pic:blipFill>
                  <pic:spPr>
                    <a:xfrm>
                      <a:off x="0" y="0"/>
                      <a:ext cx="4339696" cy="1206700"/>
                    </a:xfrm>
                    <a:prstGeom prst="rect">
                      <a:avLst/>
                    </a:prstGeom>
                    <a:ln>
                      <a:solidFill>
                        <a:schemeClr val="tx1"/>
                      </a:solidFill>
                    </a:ln>
                  </pic:spPr>
                </pic:pic>
              </a:graphicData>
            </a:graphic>
          </wp:inline>
        </w:drawing>
      </w:r>
    </w:p>
    <w:p w14:paraId="0A207C47" w14:textId="46DAEF4D" w:rsidR="00F801FB" w:rsidRDefault="00F801FB" w:rsidP="00F801FB">
      <w:r>
        <w:t xml:space="preserve">Once you have imported the custom visual distribution file named </w:t>
      </w:r>
      <w:hyperlink r:id="rId33"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382AB8">
        <w:t xml:space="preserve">a </w:t>
      </w:r>
      <w:r w:rsidR="00781E95">
        <w:t xml:space="preserve">Localized Label visual </w:t>
      </w:r>
      <w:r w:rsidR="00382AB8">
        <w:t xml:space="preserve">instance </w:t>
      </w:r>
      <w:r w:rsidR="00781E95">
        <w:t xml:space="preserve">to a report, you can </w:t>
      </w:r>
      <w:r w:rsidR="00382AB8">
        <w:lastRenderedPageBreak/>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7529CB12">
            <wp:extent cx="6002427" cy="27040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8801" cy="2747426"/>
                    </a:xfrm>
                    <a:prstGeom prst="rect">
                      <a:avLst/>
                    </a:prstGeom>
                    <a:noFill/>
                    <a:ln>
                      <a:noFill/>
                    </a:ln>
                  </pic:spPr>
                </pic:pic>
              </a:graphicData>
            </a:graphic>
          </wp:inline>
        </w:drawing>
      </w:r>
    </w:p>
    <w:p w14:paraId="74ADE837" w14:textId="7908D064" w:rsidR="00781E95" w:rsidRDefault="00B730EF" w:rsidP="002F2B26">
      <w:r>
        <w:t xml:space="preserve">After you have configured the </w:t>
      </w:r>
      <w:r w:rsidRPr="00B730EF">
        <w:rPr>
          <w:b/>
          <w:bCs/>
        </w:rPr>
        <w:t>Localized Label</w:t>
      </w:r>
      <w:r>
        <w:t xml:space="preserve"> data role</w:t>
      </w:r>
      <w:r w:rsidR="00382AB8">
        <w:t xml:space="preserve"> with the correct measure</w:t>
      </w:r>
      <w:r>
        <w:t xml:space="preserve">, you can </w:t>
      </w:r>
      <w:r w:rsidR="00382AB8">
        <w:t xml:space="preserve">then </w:t>
      </w:r>
      <w:r>
        <w:t xml:space="preserve">configure the font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0A6DA1CA">
            <wp:extent cx="5550418" cy="44544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9729" cy="4534135"/>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7270551"/>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05F1D3FB"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techniques where you </w:t>
      </w:r>
      <w:r w:rsidR="00B730EF">
        <w:t>creat</w:t>
      </w:r>
      <w:r w:rsidR="001E1159">
        <w:t>e</w:t>
      </w:r>
      <w:r w:rsidR="00B730EF">
        <w:t xml:space="preserve"> </w:t>
      </w:r>
      <w:r w:rsidR="00F65D77">
        <w:t xml:space="preserve">shapes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Multi-language navigation scheme using labels from the </w:t>
      </w:r>
      <w:r w:rsidR="001E1159" w:rsidRPr="001E1159">
        <w:rPr>
          <w:b/>
          <w:bCs/>
        </w:rPr>
        <w:t>Localized Labels</w:t>
      </w:r>
      <w:r w:rsidR="001E1159">
        <w:t xml:space="preserve"> table.</w:t>
      </w:r>
    </w:p>
    <w:p w14:paraId="2780AA7A" w14:textId="73619021" w:rsidR="00AA1E1F" w:rsidRDefault="00B730EF" w:rsidP="00F65D77">
      <w:r>
        <w:t xml:space="preserve">To use this technique, you </w:t>
      </w:r>
      <w:r w:rsidR="001A3DDA">
        <w:t xml:space="preserve">start </w:t>
      </w:r>
      <w:r>
        <w:t>by hiding every page in a report except for the first page which act</w:t>
      </w:r>
      <w:r w:rsidR="001E1159">
        <w:t>s</w:t>
      </w:r>
      <w:r>
        <w:t xml:space="preserve"> as the landing page.</w:t>
      </w:r>
    </w:p>
    <w:p w14:paraId="0E18D660" w14:textId="77777777" w:rsidR="00AA1E1F" w:rsidRDefault="00AA1E1F" w:rsidP="00AA1E1F">
      <w:pPr>
        <w:spacing w:before="240"/>
      </w:pPr>
      <w:r>
        <w:rPr>
          <w:noProof/>
        </w:rPr>
        <w:drawing>
          <wp:inline distT="0" distB="0" distL="0" distR="0" wp14:anchorId="040583D5" wp14:editId="07E19018">
            <wp:extent cx="6553285" cy="613955"/>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62134" cy="661627"/>
                    </a:xfrm>
                    <a:prstGeom prst="rect">
                      <a:avLst/>
                    </a:prstGeom>
                    <a:noFill/>
                    <a:ln w="6350">
                      <a:solidFill>
                        <a:schemeClr val="tx1"/>
                      </a:solidFill>
                    </a:ln>
                  </pic:spPr>
                </pic:pic>
              </a:graphicData>
            </a:graphic>
          </wp:inline>
        </w:drawing>
      </w:r>
    </w:p>
    <w:p w14:paraId="69E4E25C" w14:textId="7F352FDF" w:rsidR="00AA1E1F" w:rsidRDefault="00B730EF" w:rsidP="00AA1E1F">
      <w:r>
        <w:t xml:space="preserve">Next, create a set of bookmarks. Each bookmark should be created to navigate to specific page. For example, the </w:t>
      </w:r>
      <w:r w:rsidRPr="002D3F57">
        <w:rPr>
          <w:b/>
          <w:bCs/>
        </w:rPr>
        <w:t>ProductSales.pbix</w:t>
      </w:r>
      <w:r>
        <w:t xml:space="preserve"> developer sample defines the set of navigation bookmarks shown in </w:t>
      </w:r>
      <w:r w:rsidR="001E1159">
        <w:t xml:space="preserve">the following </w:t>
      </w:r>
      <w:r>
        <w:t>screenshot.</w:t>
      </w:r>
    </w:p>
    <w:p w14:paraId="0CCCDA30" w14:textId="77777777" w:rsidR="00AA1E1F" w:rsidRDefault="00AA1E1F" w:rsidP="00AA1E1F">
      <w:r>
        <w:rPr>
          <w:noProof/>
        </w:rPr>
        <w:drawing>
          <wp:inline distT="0" distB="0" distL="0" distR="0" wp14:anchorId="12B0AF69" wp14:editId="335A6275">
            <wp:extent cx="2103120" cy="25924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0031" cy="2637915"/>
                    </a:xfrm>
                    <a:prstGeom prst="rect">
                      <a:avLst/>
                    </a:prstGeom>
                    <a:noFill/>
                    <a:ln>
                      <a:noFill/>
                    </a:ln>
                  </pic:spPr>
                </pic:pic>
              </a:graphicData>
            </a:graphic>
          </wp:inline>
        </w:drawing>
      </w:r>
    </w:p>
    <w:p w14:paraId="36D21134" w14:textId="1E3ABCB2" w:rsidR="002D3F57" w:rsidRDefault="002D3F57" w:rsidP="00AA1E1F">
      <w:r>
        <w:t>Remember, that you cannot add a button with literal text</w:t>
      </w:r>
      <w:r w:rsidR="00F4343E">
        <w:t xml:space="preserve"> to a multi-language report</w:t>
      </w:r>
      <w:r>
        <w:t xml:space="preserve">. Instead, you must be a bit more creative and use a technique that supports localizing button captions. This can be accomplished by using a shape which is overlaid on top of a localized label visual. 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 xml:space="preserve">. </w:t>
      </w:r>
      <w:r>
        <w:t xml:space="preserve">The idea is that the user only sees the localized label with the </w:t>
      </w:r>
      <w:r w:rsidR="001E1159">
        <w:t xml:space="preserve">localized </w:t>
      </w:r>
      <w:r>
        <w:t>button caption</w:t>
      </w:r>
      <w:r w:rsidR="001E1159">
        <w:t xml:space="preserve"> but not the shape</w:t>
      </w:r>
      <w:r>
        <w:t xml:space="preserve">. </w:t>
      </w:r>
      <w:r w:rsidR="001E1159">
        <w:t>W</w:t>
      </w:r>
      <w:r>
        <w:t>hen the user clicks the localized label visual, there is a transparent shape on top that appl</w:t>
      </w:r>
      <w:r w:rsidR="001E1159">
        <w:t>ies</w:t>
      </w:r>
      <w:r>
        <w:t xml:space="preserve"> a bookmark </w:t>
      </w:r>
      <w:r w:rsidR="001E1159">
        <w:t xml:space="preserve">to </w:t>
      </w:r>
      <w:r>
        <w:t>navigate to another page.</w:t>
      </w:r>
    </w:p>
    <w:p w14:paraId="54784746" w14:textId="77777777" w:rsidR="00AA1E1F" w:rsidRDefault="00AA1E1F" w:rsidP="00AA1E1F">
      <w:r>
        <w:rPr>
          <w:noProof/>
        </w:rPr>
        <w:drawing>
          <wp:inline distT="0" distB="0" distL="0" distR="0" wp14:anchorId="5FDBD185" wp14:editId="0F8BDFC0">
            <wp:extent cx="5029450" cy="10319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4995" cy="1080296"/>
                    </a:xfrm>
                    <a:prstGeom prst="rect">
                      <a:avLst/>
                    </a:prstGeom>
                    <a:noFill/>
                    <a:ln>
                      <a:noFill/>
                    </a:ln>
                  </pic:spPr>
                </pic:pic>
              </a:graphicData>
            </a:graphic>
          </wp:inline>
        </w:drawing>
      </w:r>
    </w:p>
    <w:p w14:paraId="2553342E" w14:textId="2025DE48"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to support in your </w:t>
      </w:r>
      <w:r w:rsidR="003E2853">
        <w:t xml:space="preserve">multi-language </w:t>
      </w:r>
      <w:r w:rsidR="000D0FCD">
        <w:t>reporting solutions.</w:t>
      </w:r>
    </w:p>
    <w:p w14:paraId="67EAE3C8" w14:textId="18B622FB" w:rsidR="0048255E" w:rsidRDefault="00E10169" w:rsidP="0048255E">
      <w:pPr>
        <w:pStyle w:val="Heading2"/>
      </w:pPr>
      <w:bookmarkStart w:id="11" w:name="_Toc77270552"/>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55FCCF6"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1DBFB495" w:rsidR="002A7D5A" w:rsidRDefault="002A7D5A" w:rsidP="002A7D5A">
      <w:r>
        <w:t xml:space="preserve">While Power BI Desktop doesn't offer direct support for adding and managing dataset translations, it is still often used in the development process. Once you've opened a PBIX project file in Power BI Desktop, the dataset </w:t>
      </w:r>
      <w:r w:rsidR="0088406B">
        <w:t xml:space="preserve">defined inside </w:t>
      </w:r>
      <w:r>
        <w:t>is loaded into memory and becomes accessible to both the Tabular Editor and to custom code you write using the TOM.</w:t>
      </w:r>
    </w:p>
    <w:p w14:paraId="113EBC1A" w14:textId="675312DE" w:rsidR="00136F96" w:rsidRDefault="00136F96" w:rsidP="00D03EFB">
      <w:r>
        <w:rPr>
          <w:noProof/>
        </w:rPr>
        <w:drawing>
          <wp:inline distT="0" distB="0" distL="0" distR="0" wp14:anchorId="2FF55C72" wp14:editId="65BE479B">
            <wp:extent cx="3271658" cy="1312697"/>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19146" cy="1371874"/>
                    </a:xfrm>
                    <a:prstGeom prst="rect">
                      <a:avLst/>
                    </a:prstGeom>
                    <a:noFill/>
                    <a:ln>
                      <a:noFill/>
                    </a:ln>
                  </pic:spPr>
                </pic:pic>
              </a:graphicData>
            </a:graphic>
          </wp:inline>
        </w:drawing>
      </w:r>
    </w:p>
    <w:p w14:paraId="0BED4CCC" w14:textId="3034BB94"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screenshot</w:t>
      </w:r>
      <w:r w:rsidR="002423F0">
        <w:t>.</w:t>
      </w:r>
    </w:p>
    <w:p w14:paraId="389E7463" w14:textId="5C89B52A" w:rsidR="00136F96" w:rsidRDefault="00136F96" w:rsidP="00D03EFB">
      <w:r>
        <w:rPr>
          <w:noProof/>
        </w:rPr>
        <w:drawing>
          <wp:inline distT="0" distB="0" distL="0" distR="0" wp14:anchorId="754BA1DA" wp14:editId="00F94C9C">
            <wp:extent cx="3500683" cy="121172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1068" cy="1371077"/>
                    </a:xfrm>
                    <a:prstGeom prst="rect">
                      <a:avLst/>
                    </a:prstGeom>
                    <a:noFill/>
                    <a:ln>
                      <a:noFill/>
                    </a:ln>
                  </pic:spPr>
                </pic:pic>
              </a:graphicData>
            </a:graphic>
          </wp:inline>
        </w:drawing>
      </w:r>
    </w:p>
    <w:p w14:paraId="29F7F89B" w14:textId="69621B3C" w:rsidR="00295458" w:rsidRDefault="00B3018D" w:rsidP="00D03EFB">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7270553"/>
      <w:r>
        <w:t xml:space="preserve">Install the </w:t>
      </w:r>
      <w:r w:rsidR="00DE7AF9">
        <w:t>Tabular Editor</w:t>
      </w:r>
      <w:bookmarkEnd w:id="12"/>
    </w:p>
    <w:p w14:paraId="2954DB51" w14:textId="54000B9C" w:rsidR="00DE7AF9" w:rsidRDefault="002423F0" w:rsidP="00DE7AF9">
      <w:r>
        <w:t xml:space="preserve">If you plan to work with </w:t>
      </w:r>
      <w:r w:rsidR="00B3018D">
        <w:t>metadata</w:t>
      </w:r>
      <w:r>
        <w:t xml:space="preserve"> translations, you should become </w:t>
      </w:r>
      <w:r w:rsidR="002A7D5A">
        <w:t>familiar</w:t>
      </w:r>
      <w:r>
        <w:t xml:space="preserve"> working with the Tabular Editor</w:t>
      </w:r>
      <w:r w:rsidR="00DE7AF9">
        <w:t xml:space="preserve">. Even if you </w:t>
      </w:r>
      <w:r w:rsidR="00914B4A">
        <w:t xml:space="preserve">eventually </w:t>
      </w:r>
      <w:r w:rsidR="00DE7AF9">
        <w:t xml:space="preserve">plan to write your own </w:t>
      </w:r>
      <w:r w:rsidR="00914B4A">
        <w:t xml:space="preserve">TOM </w:t>
      </w:r>
      <w:r w:rsidR="00DE7AF9">
        <w:t xml:space="preserve">code to manage translations, working with the Tabular Editor is </w:t>
      </w:r>
      <w:r w:rsidR="00057454">
        <w:t xml:space="preserve">the best way to get started and the fastest </w:t>
      </w:r>
      <w:r w:rsidR="00DE7AF9">
        <w:t xml:space="preserve">way to learn how translations are </w:t>
      </w:r>
      <w:r w:rsidR="00057454">
        <w:t xml:space="preserve">stored </w:t>
      </w:r>
      <w:r w:rsidR="00B3018D">
        <w:t xml:space="preserve">within the </w:t>
      </w:r>
      <w:r w:rsidR="00057454">
        <w:t xml:space="preserve">metadata for a </w:t>
      </w:r>
      <w:r w:rsidR="00DE7AF9">
        <w:t xml:space="preserve">dataset.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204CAB" w:rsidP="00DE7AF9">
      <w:pPr>
        <w:rPr>
          <w:rStyle w:val="Hyperlink"/>
        </w:rPr>
      </w:pPr>
      <w:hyperlink r:id="rId41" w:history="1">
        <w:r w:rsidR="002A7D5A" w:rsidRPr="00D449D5">
          <w:rPr>
            <w:rStyle w:val="Hyperlink"/>
          </w:rPr>
          <w:t>https://github.com/otykier/TabularEditor</w:t>
        </w:r>
      </w:hyperlink>
    </w:p>
    <w:p w14:paraId="7BB5771E" w14:textId="543A10C1" w:rsidR="0082229C" w:rsidRDefault="00057454" w:rsidP="0082229C">
      <w:r>
        <w:t xml:space="preserve">The Tabular Editor provides </w:t>
      </w:r>
      <w:r w:rsidR="00F27D44">
        <w:t xml:space="preserve">first-class support for </w:t>
      </w:r>
      <w:r w:rsidR="00874B5D">
        <w:t xml:space="preserve">managing </w:t>
      </w:r>
      <w:r w:rsidR="00F27D44">
        <w:t>dataset translations</w:t>
      </w:r>
      <w:r>
        <w:t xml:space="preserve">, but this is </w:t>
      </w:r>
      <w:r w:rsidR="00F27D44">
        <w:t xml:space="preserve">just one areas </w:t>
      </w:r>
      <w:r>
        <w:t xml:space="preserve">in which it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9FB71FC" w:rsidR="0082229C" w:rsidRDefault="00F814BF" w:rsidP="00F27D44">
      <w:r>
        <w:lastRenderedPageBreak/>
        <w:t xml:space="preserve">The Tabular Editor was created and continues to be maintained by a very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While the free version </w:t>
      </w:r>
      <w:r w:rsidR="00874B5D">
        <w:t xml:space="preserve">of Tabular Editor </w:t>
      </w:r>
      <w:r w:rsidR="00F27D44">
        <w:t xml:space="preserve">provides all the </w:t>
      </w:r>
      <w:r w:rsidR="00874B5D">
        <w:t xml:space="preserve">support you need to add and manage </w:t>
      </w:r>
      <w:r w:rsidR="00B3018D">
        <w:t>metadata</w:t>
      </w:r>
      <w:r w:rsidR="00874B5D">
        <w:t xml:space="preserve"> </w:t>
      </w:r>
      <w:r w:rsidR="00F27D44">
        <w:t>translation</w:t>
      </w:r>
      <w:r w:rsidR="00874B5D">
        <w:t>s</w:t>
      </w:r>
      <w:r w:rsidR="00F27D44">
        <w:t xml:space="preserve">, you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that are not available in </w:t>
      </w:r>
      <w:r w:rsidR="00874B5D">
        <w:t>the free version</w:t>
      </w:r>
      <w:r w:rsidR="00F27D44">
        <w:t xml:space="preserve">. You can get more information </w:t>
      </w:r>
      <w:r w:rsidR="00874B5D">
        <w:t xml:space="preserve">from the Tabular Editor website at </w:t>
      </w:r>
      <w:hyperlink r:id="rId42" w:history="1">
        <w:r w:rsidR="00874B5D" w:rsidRPr="00DE6F6D">
          <w:rPr>
            <w:rStyle w:val="Hyperlink"/>
          </w:rPr>
          <w:t>https://tabulareditor.com</w:t>
        </w:r>
      </w:hyperlink>
      <w:r w:rsidR="00874B5D">
        <w:t>.</w:t>
      </w:r>
    </w:p>
    <w:p w14:paraId="1E045D03" w14:textId="537431A5" w:rsidR="00914B4A" w:rsidRDefault="00914B4A" w:rsidP="00D03EFB">
      <w:r>
        <w:t xml:space="preserve">Once you have installed Tabular Editor, Power BI Desktop will display a launch button for it on the </w:t>
      </w:r>
      <w:r w:rsidRPr="00874B5D">
        <w:rPr>
          <w:b/>
          <w:bCs/>
        </w:rPr>
        <w:t>External Tools</w:t>
      </w:r>
      <w:r>
        <w:t xml:space="preserve"> tab in the ribbon. Clicking on the </w:t>
      </w:r>
      <w:r w:rsidRPr="00874B5D">
        <w:rPr>
          <w:b/>
          <w:bCs/>
        </w:rPr>
        <w:t>Tabular Editor</w:t>
      </w:r>
      <w:r>
        <w:t xml:space="preserve"> button </w:t>
      </w:r>
      <w:r w:rsidR="00E07E14">
        <w:t xml:space="preserve">in Power BI Desktop </w:t>
      </w:r>
      <w:r>
        <w:t xml:space="preserve">will launch Tabular Editor and </w:t>
      </w:r>
      <w:r w:rsidR="00874B5D">
        <w:t xml:space="preserve">automatically </w:t>
      </w:r>
      <w:r>
        <w:t xml:space="preserve">open the </w:t>
      </w:r>
      <w:r w:rsidR="00E07E14">
        <w:t xml:space="preserve">data model </w:t>
      </w:r>
      <w:r>
        <w:t>for the current PBIX project file.</w:t>
      </w:r>
    </w:p>
    <w:p w14:paraId="04E00F23" w14:textId="60EFB3C4" w:rsidR="00914B4A" w:rsidRDefault="00914B4A" w:rsidP="00D03EFB">
      <w:r>
        <w:rPr>
          <w:noProof/>
        </w:rPr>
        <w:drawing>
          <wp:inline distT="0" distB="0" distL="0" distR="0" wp14:anchorId="7599BC67" wp14:editId="3AE937FE">
            <wp:extent cx="3082834" cy="951929"/>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5406" cy="1033007"/>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7270554"/>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700137D1"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 have select</w:t>
      </w:r>
      <w:r w:rsidR="00E07E14">
        <w:t>ed</w:t>
      </w:r>
      <w:r w:rsidR="003B7D4E">
        <w:t xml:space="preserve"> an object in the left navigation,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72EFCE9D">
            <wp:extent cx="4644390" cy="2183293"/>
            <wp:effectExtent l="19050" t="19050" r="22860" b="2667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4"/>
                    <a:stretch>
                      <a:fillRect/>
                    </a:stretch>
                  </pic:blipFill>
                  <pic:spPr>
                    <a:xfrm>
                      <a:off x="0" y="0"/>
                      <a:ext cx="4778074" cy="2246137"/>
                    </a:xfrm>
                    <a:prstGeom prst="rect">
                      <a:avLst/>
                    </a:prstGeom>
                    <a:ln>
                      <a:solidFill>
                        <a:schemeClr val="tx1"/>
                      </a:solidFill>
                    </a:ln>
                  </pic:spPr>
                </pic:pic>
              </a:graphicData>
            </a:graphic>
          </wp:inline>
        </w:drawing>
      </w:r>
    </w:p>
    <w:p w14:paraId="2028D8BA" w14:textId="5EF597EE" w:rsidR="00D03EFB" w:rsidRDefault="00D23AE1" w:rsidP="003B7D4E">
      <w:r>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United </w:t>
      </w:r>
      <w:r w:rsidR="001E6956" w:rsidRPr="00E07E14">
        <w:rPr>
          <w:b/>
          <w:bCs/>
        </w:rPr>
        <w:t>States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567FD37B">
            <wp:extent cx="1253706" cy="122312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0300" cy="1268586"/>
                    </a:xfrm>
                    <a:prstGeom prst="rect">
                      <a:avLst/>
                    </a:prstGeom>
                    <a:noFill/>
                    <a:ln>
                      <a:noFill/>
                    </a:ln>
                  </pic:spPr>
                </pic:pic>
              </a:graphicData>
            </a:graphic>
          </wp:inline>
        </w:drawing>
      </w:r>
    </w:p>
    <w:p w14:paraId="62AA2672" w14:textId="5EAB6D6A" w:rsidR="004672BD" w:rsidRDefault="001E6956" w:rsidP="003B7D4E">
      <w:r>
        <w:lastRenderedPageBreak/>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532077">
        <w:t xml:space="preserve">By default, all the translations for the default </w:t>
      </w:r>
      <w:r w:rsidR="00532077" w:rsidRPr="00532077">
        <w:rPr>
          <w:b/>
          <w:bCs/>
        </w:rPr>
        <w:t>Culture</w:t>
      </w:r>
      <w:r w:rsidR="00532077">
        <w:t xml:space="preserve"> object will have blank values. If you want to add translations manually, you can copy the </w:t>
      </w:r>
      <w:r w:rsidR="00532077" w:rsidRPr="00532077">
        <w:rPr>
          <w:b/>
          <w:bCs/>
        </w:rPr>
        <w:t>Name</w:t>
      </w:r>
      <w:r w:rsidR="00532077">
        <w:t xml:space="preserve"> property for 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8EAB646">
            <wp:extent cx="6016368" cy="1763486"/>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6740" cy="1842736"/>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609368DD">
            <wp:extent cx="2455447" cy="156754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7135" cy="1619692"/>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FF8B77C">
            <wp:extent cx="2603664" cy="153148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6465" cy="1586066"/>
                    </a:xfrm>
                    <a:prstGeom prst="rect">
                      <a:avLst/>
                    </a:prstGeom>
                    <a:noFill/>
                    <a:ln>
                      <a:noFill/>
                    </a:ln>
                  </pic:spPr>
                </pic:pic>
              </a:graphicData>
            </a:graphic>
          </wp:inline>
        </w:drawing>
      </w:r>
    </w:p>
    <w:p w14:paraId="28743AF0" w14:textId="1745C502" w:rsidR="004672BD" w:rsidRDefault="002A0156" w:rsidP="003B7D4E">
      <w:r>
        <w:t xml:space="preserve">The </w:t>
      </w:r>
      <w:r w:rsidR="00666304">
        <w:t>data model</w:t>
      </w:r>
      <w:r>
        <w:t xml:space="preserve"> for the </w:t>
      </w:r>
      <w:r w:rsidRPr="002A0156">
        <w:rPr>
          <w:b/>
          <w:bCs/>
        </w:rPr>
        <w:t>ProductSales.pbix</w:t>
      </w:r>
      <w:r>
        <w:t xml:space="preserve"> developer sample has been extended with four secondary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more languages including </w:t>
      </w:r>
      <w:r>
        <w:t>Spanish, French, German and Dutch.</w:t>
      </w:r>
    </w:p>
    <w:p w14:paraId="30FEE624" w14:textId="16DFDDED" w:rsidR="004672BD" w:rsidRDefault="00517A1B" w:rsidP="003B7D4E">
      <w:r>
        <w:rPr>
          <w:noProof/>
        </w:rPr>
        <w:drawing>
          <wp:inline distT="0" distB="0" distL="0" distR="0" wp14:anchorId="52D08B4F" wp14:editId="62BE9210">
            <wp:extent cx="1319349" cy="13559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70303" cy="1408298"/>
                    </a:xfrm>
                    <a:prstGeom prst="rect">
                      <a:avLst/>
                    </a:prstGeom>
                    <a:noFill/>
                    <a:ln>
                      <a:noFill/>
                    </a:ln>
                  </pic:spPr>
                </pic:pic>
              </a:graphicData>
            </a:graphic>
          </wp:inline>
        </w:drawing>
      </w:r>
    </w:p>
    <w:p w14:paraId="25518106" w14:textId="607B646A" w:rsidR="00517A1B" w:rsidRDefault="002A0156" w:rsidP="003B7D4E">
      <w:r>
        <w:lastRenderedPageBreak/>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4BEDFE03">
            <wp:extent cx="5861913" cy="1946366"/>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4781" cy="1957280"/>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01BAA537">
            <wp:extent cx="5979735" cy="214230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8723" cy="2152694"/>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7270555"/>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45AAF690" w:rsidR="00517A1B" w:rsidRDefault="00EB6745" w:rsidP="003B7D4E">
      <w:r>
        <w:t xml:space="preserve">The Tabular Editor provides a </w:t>
      </w:r>
      <w:r w:rsidRPr="00EB6745">
        <w:rPr>
          <w:b/>
          <w:bCs/>
        </w:rPr>
        <w:t>Save As</w:t>
      </w:r>
      <w:r>
        <w:t xml:space="preserve"> command which can be used to save </w:t>
      </w:r>
      <w:r w:rsidR="004107D8">
        <w:t xml:space="preserve">a </w:t>
      </w:r>
      <w:r>
        <w:t xml:space="preserve">data model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5014B77B">
            <wp:extent cx="3513909" cy="25400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6004" cy="2584908"/>
                    </a:xfrm>
                    <a:prstGeom prst="rect">
                      <a:avLst/>
                    </a:prstGeom>
                    <a:noFill/>
                    <a:ln>
                      <a:noFill/>
                    </a:ln>
                  </pic:spPr>
                </pic:pic>
              </a:graphicData>
            </a:graphic>
          </wp:inline>
        </w:drawing>
      </w:r>
    </w:p>
    <w:p w14:paraId="0FC9CC9B" w14:textId="569882ED" w:rsidR="00786F38" w:rsidRPr="00687652" w:rsidRDefault="004107D8" w:rsidP="00786F38">
      <w:pPr>
        <w:rPr>
          <w:b/>
          <w:bCs/>
        </w:rPr>
      </w:pPr>
      <w:r>
        <w:lastRenderedPageBreak/>
        <w:t>As you can see</w:t>
      </w:r>
      <w:r w:rsidR="00C571A6">
        <w:t xml:space="preserve"> from the previous screenshot</w:t>
      </w:r>
      <w:r>
        <w:t xml:space="preserve">, </w:t>
      </w:r>
      <w:r w:rsidR="003F1D1A">
        <w:t xml:space="preserve">this </w:t>
      </w:r>
      <w:r>
        <w:t xml:space="preserve">new </w:t>
      </w:r>
      <w:r w:rsidR="00C571A6">
        <w:t xml:space="preserve">PBIX </w:t>
      </w:r>
      <w:r>
        <w:t xml:space="preserve">project </w:t>
      </w:r>
      <w:r w:rsidR="00C571A6">
        <w:t xml:space="preserve">file </w:t>
      </w:r>
      <w:r w:rsidR="003F1D1A">
        <w:t xml:space="preserve">has been </w:t>
      </w:r>
      <w:r w:rsidR="00C571A6">
        <w:t xml:space="preserve">created with </w:t>
      </w:r>
      <w:r>
        <w:t xml:space="preserve">a default </w:t>
      </w:r>
      <w:r w:rsidRPr="004107D8">
        <w:t>Culture</w:t>
      </w:r>
      <w:r>
        <w:t xml:space="preserve"> </w:t>
      </w:r>
      <w:r w:rsidR="00C571A6">
        <w:t xml:space="preserve">of </w:t>
      </w:r>
      <w:r w:rsidR="00E66EA3" w:rsidRPr="00687652">
        <w:rPr>
          <w:b/>
          <w:bCs/>
        </w:rPr>
        <w:t>en-US</w:t>
      </w:r>
      <w:r>
        <w:t xml:space="preserve">. However, </w:t>
      </w:r>
      <w:bookmarkStart w:id="15" w:name="_Hlk73692707"/>
      <w:r>
        <w:t xml:space="preserve">the default Culture object </w:t>
      </w:r>
      <w:bookmarkEnd w:id="15"/>
      <w:r w:rsidR="00E66EA3">
        <w:t xml:space="preserve">is created without any </w:t>
      </w:r>
      <w:r>
        <w:t>translations</w:t>
      </w:r>
      <w:r w:rsidR="00C571A6">
        <w:t xml:space="preserve"> inside</w:t>
      </w:r>
      <w:r>
        <w:t xml:space="preserve">. You must </w:t>
      </w:r>
      <w:r w:rsidR="00E66EA3">
        <w:t xml:space="preserve">populate the default Culture object with translations </w:t>
      </w:r>
      <w:r>
        <w:t>yourself</w:t>
      </w:r>
      <w:r w:rsidR="003F1D1A">
        <w:t xml:space="preserve"> either by hand or by writing code to automate the process</w:t>
      </w:r>
      <w:r>
        <w:t xml:space="preserve">. Once you have </w:t>
      </w:r>
      <w:r w:rsidR="00C571A6">
        <w:t xml:space="preserve">populated the default Culture object with </w:t>
      </w:r>
      <w:r>
        <w:t>translations</w:t>
      </w:r>
      <w:r w:rsidR="00E66EA3">
        <w:t xml:space="preserve">, you can see </w:t>
      </w:r>
      <w:r w:rsidR="00C571A6">
        <w:t xml:space="preserve">these translations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r w:rsidR="00786F38" w:rsidRPr="00E66EA3">
        <w:rPr>
          <w:b/>
          <w:bCs/>
        </w:rPr>
        <w:t>translatedCaption</w:t>
      </w:r>
      <w:r w:rsidR="00786F38" w:rsidRPr="002250B7">
        <w:t xml:space="preserve"> </w:t>
      </w:r>
      <w:r w:rsidR="00E66EA3">
        <w:t>property.</w:t>
      </w:r>
    </w:p>
    <w:p w14:paraId="4EE25C4A" w14:textId="34DA1F21" w:rsidR="00E66EA3" w:rsidRDefault="00E66EA3" w:rsidP="00786F38">
      <w:r>
        <w:rPr>
          <w:noProof/>
        </w:rPr>
        <w:drawing>
          <wp:inline distT="0" distB="0" distL="0" distR="0" wp14:anchorId="628EAB75" wp14:editId="06C18244">
            <wp:extent cx="5542777" cy="376210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7214" cy="3860138"/>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6"/>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64DAA91B">
            <wp:extent cx="4768343" cy="17620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249" cy="1812670"/>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3EC67100" w:rsidR="001460FC" w:rsidRDefault="00BC3555" w:rsidP="00273A8A">
      <w:r>
        <w:t xml:space="preserve">If the number of tables and fields in a data model is small, you can add translations by hand without any problems. </w:t>
      </w:r>
      <w:r w:rsidR="0022438F">
        <w:t xml:space="preserve">But what happens when </w:t>
      </w:r>
      <w:r w:rsidR="001460FC">
        <w:t xml:space="preserve">you're working with a large data model </w:t>
      </w:r>
      <w:r w:rsidR="00BF6CBE">
        <w:t xml:space="preserve">where the dataset </w:t>
      </w:r>
      <w:r w:rsidR="001460FC">
        <w:t>contains 30 tables, 500 columns and 250 measures</w:t>
      </w:r>
      <w:r w:rsidR="0022438F">
        <w:t xml:space="preserve">? It can </w:t>
      </w:r>
      <w:r w:rsidR="001460FC">
        <w:t>take you 3-4 hours of tedious copy-and-paste operations just to populate the translations for the default Culture object</w:t>
      </w:r>
      <w:r w:rsidR="00BF6CBE">
        <w:t xml:space="preserve"> in Tabular Editor</w:t>
      </w:r>
      <w:r w:rsidR="001460FC">
        <w:t>.</w:t>
      </w:r>
      <w:r w:rsidR="00365698">
        <w:t xml:space="preserve"> </w:t>
      </w:r>
      <w:r w:rsidR="00BF6CBE">
        <w:t xml:space="preserve">The need to </w:t>
      </w:r>
      <w:r w:rsidR="00AB3E36">
        <w:t xml:space="preserve">add and managed metadata translations in a more scalable manner </w:t>
      </w:r>
      <w:r w:rsidR="00365698">
        <w:t xml:space="preserve">provides motivation for </w:t>
      </w:r>
      <w:r w:rsidR="0022438F">
        <w:t xml:space="preserve">learning how to </w:t>
      </w:r>
      <w:r w:rsidR="00365698">
        <w:t>writ</w:t>
      </w:r>
      <w:r w:rsidR="0022438F">
        <w:t>e</w:t>
      </w:r>
      <w:r w:rsidR="00365698">
        <w:t xml:space="preserve"> </w:t>
      </w:r>
      <w:r w:rsidR="0022438F">
        <w:t xml:space="preserve">custom </w:t>
      </w:r>
      <w:r w:rsidR="00365698">
        <w:t xml:space="preserve">code </w:t>
      </w:r>
      <w:r w:rsidR="007B1FCE">
        <w:t xml:space="preserve">to </w:t>
      </w:r>
      <w:r w:rsidR="00365698">
        <w:t>automate the process</w:t>
      </w:r>
      <w:r w:rsidR="007B1FCE">
        <w:t xml:space="preserve"> using Tabular Object Model (TOM)</w:t>
      </w:r>
      <w:r w:rsidR="00365698">
        <w:t>.</w:t>
      </w:r>
    </w:p>
    <w:p w14:paraId="623168CF" w14:textId="1FE3DCFD" w:rsidR="0081476E" w:rsidRDefault="004574E1" w:rsidP="004574E1">
      <w:pPr>
        <w:pStyle w:val="Heading3"/>
      </w:pPr>
      <w:bookmarkStart w:id="16" w:name="_Toc77270556"/>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61EBB382" w:rsidR="009D2CE1" w:rsidRDefault="00670B74" w:rsidP="00502372">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by </w:t>
      </w:r>
      <w:r w:rsidR="00502372">
        <w:t>read</w:t>
      </w:r>
      <w:r w:rsidR="0034429F">
        <w:t>ing</w:t>
      </w:r>
      <w:r w:rsidR="00502372">
        <w:t xml:space="preserve"> the </w:t>
      </w:r>
      <w:hyperlink r:id="rId58"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302FFA73" w:rsidR="0094615E" w:rsidRDefault="002C0785" w:rsidP="00AB3E36">
      <w:r>
        <w:t>Click the green arrow but</w:t>
      </w:r>
      <w:r w:rsidR="00E94DB4">
        <w:t>ton</w:t>
      </w:r>
      <w:r>
        <w:t xml:space="preserve"> on the Advanced Editor toolbar </w:t>
      </w:r>
      <w:r w:rsidR="00E94DB4">
        <w:t xml:space="preserve">or the press {F5} key </w:t>
      </w:r>
      <w:r>
        <w:t>to execute your code.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0CF6B7D8" w:rsidR="00451C87" w:rsidRDefault="0034429F" w:rsidP="00AB3E36">
      <w:r>
        <w:t xml:space="preserve">You should now see the model dialog displayed by the Output object with your message. </w:t>
      </w:r>
      <w:r w:rsidR="002C0785">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0E66D1DE">
            <wp:extent cx="4414520" cy="1517458"/>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0788" cy="1567737"/>
                    </a:xfrm>
                    <a:prstGeom prst="rect">
                      <a:avLst/>
                    </a:prstGeom>
                    <a:noFill/>
                    <a:ln>
                      <a:noFill/>
                    </a:ln>
                  </pic:spPr>
                </pic:pic>
              </a:graphicData>
            </a:graphic>
          </wp:inline>
        </w:drawing>
      </w:r>
    </w:p>
    <w:p w14:paraId="74BA09C1" w14:textId="68169DEE" w:rsidR="00A724A8" w:rsidRDefault="002C7EAA" w:rsidP="005B6852">
      <w:r>
        <w:t xml:space="preserve">The </w:t>
      </w:r>
      <w:r w:rsidRPr="002C7EAA">
        <w:rPr>
          <w:b/>
          <w:bCs/>
        </w:rPr>
        <w:t>Selected</w:t>
      </w:r>
      <w:r>
        <w:t xml:space="preserve"> object makes it possible to write </w:t>
      </w:r>
      <w:r w:rsidR="005B6852">
        <w:t xml:space="preserve">generic batch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407496E3"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123C11CB">
            <wp:extent cx="5061858" cy="202474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0298" cy="2056119"/>
                    </a:xfrm>
                    <a:prstGeom prst="rect">
                      <a:avLst/>
                    </a:prstGeom>
                    <a:noFill/>
                    <a:ln>
                      <a:noFill/>
                    </a:ln>
                  </pic:spPr>
                </pic:pic>
              </a:graphicData>
            </a:graphic>
          </wp:inline>
        </w:drawing>
      </w:r>
    </w:p>
    <w:p w14:paraId="0B0FB252" w14:textId="6C6F3DEF" w:rsidR="005B6852" w:rsidRDefault="005B6852" w:rsidP="00AB3E36">
      <w:r>
        <w:t xml:space="preserve">Now let's write some C# code to populate the metadata translations for </w:t>
      </w:r>
      <w:r w:rsidR="0034429F">
        <w:t xml:space="preserve">a dataset object with a translation for </w:t>
      </w:r>
      <w:r>
        <w:t xml:space="preserve">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134D6078"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r w:rsidR="000A2A4F" w:rsidRPr="00553838">
        <w:rPr>
          <w:b/>
          <w:bCs/>
        </w:rPr>
        <w:t>TranslatedNames</w:t>
      </w:r>
      <w:r w:rsidR="000A2A4F">
        <w:t xml:space="preserve"> and </w:t>
      </w:r>
      <w:r w:rsidR="000A2A4F" w:rsidRPr="00553838">
        <w:rPr>
          <w:b/>
          <w:bCs/>
        </w:rPr>
        <w:t>TranslatedDescriptions</w:t>
      </w:r>
      <w:r w:rsidR="00553838">
        <w:t xml:space="preserve">. These convenience collections are implemented as dictionaries which make it </w:t>
      </w:r>
      <w:r>
        <w:t xml:space="preserve">easy </w:t>
      </w:r>
      <w:r w:rsidR="00553838">
        <w:t xml:space="preserve">to add or overwrite a 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149B089F" w:rsidR="002C46D8" w:rsidRDefault="007724B9" w:rsidP="007724B9">
      <w:r>
        <w:t xml:space="preserve">Now, let's say you want to </w:t>
      </w:r>
      <w:r w:rsidR="00553838">
        <w:t xml:space="preserve">write </w:t>
      </w:r>
      <w:r>
        <w:t xml:space="preserve">the </w:t>
      </w:r>
      <w:r w:rsidR="00497EDC">
        <w:t xml:space="preserve">C# </w:t>
      </w:r>
      <w:r w:rsidR="00553838">
        <w:t xml:space="preserve">code </w:t>
      </w:r>
      <w:r w:rsidR="00497EDC">
        <w:t xml:space="preserve">program against a table object select and the treeview and </w:t>
      </w:r>
      <w:r w:rsidR="00376202">
        <w:t xml:space="preserve">add </w:t>
      </w:r>
      <w:r w:rsidR="00553838">
        <w:t xml:space="preserve">translations </w:t>
      </w:r>
      <w:r w:rsidR="00376202">
        <w:t xml:space="preserve">for the default culture. First, you can determine the default culture using </w:t>
      </w:r>
      <w:r w:rsidR="00376202" w:rsidRPr="00376202">
        <w:rPr>
          <w:b/>
          <w:bCs/>
        </w:rPr>
        <w:t>Model.Culture</w:t>
      </w:r>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r w:rsidR="00376202" w:rsidRPr="00376202">
        <w:rPr>
          <w:b/>
          <w:bCs/>
        </w:rPr>
        <w:t>Selected.Table</w:t>
      </w:r>
      <w:r w:rsidR="00376202">
        <w:t xml:space="preserve"> object and add them to the </w:t>
      </w:r>
      <w:r w:rsidR="00376202" w:rsidRPr="00553838">
        <w:rPr>
          <w:b/>
          <w:bCs/>
        </w:rPr>
        <w:t>TranslatedNames</w:t>
      </w:r>
      <w:r w:rsidR="00376202">
        <w:t xml:space="preserve"> collection and the </w:t>
      </w:r>
      <w:r w:rsidR="00376202" w:rsidRPr="00553838">
        <w:rPr>
          <w:b/>
          <w:bCs/>
        </w:rPr>
        <w:t>TranslatedDescriptions</w:t>
      </w:r>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76C7B135" w:rsidR="001A5349" w:rsidRDefault="00376202" w:rsidP="00AB3E36">
      <w:r>
        <w:t xml:space="preserve">This code </w:t>
      </w:r>
      <w:r w:rsidR="007724B9">
        <w:t xml:space="preserve">demonstrates a </w:t>
      </w:r>
      <w:r w:rsidR="00497EDC">
        <w:t xml:space="preserve">simple </w:t>
      </w:r>
      <w:r w:rsidR="007724B9">
        <w:t xml:space="preserve">pattern </w:t>
      </w:r>
      <w:r w:rsidR="00497EDC">
        <w:t xml:space="preserve">of programming against a dataset object to </w:t>
      </w:r>
      <w:r>
        <w:t xml:space="preserve">populate translations for the default culture. </w:t>
      </w:r>
      <w:r w:rsidR="00B136A4">
        <w:t>Y</w:t>
      </w:r>
      <w:r>
        <w:t xml:space="preserve">ou can </w:t>
      </w:r>
      <w:r w:rsidR="00B136A4">
        <w:t xml:space="preserve">use the </w:t>
      </w:r>
      <w:r w:rsidR="00B136A4" w:rsidRPr="00B136A4">
        <w:rPr>
          <w:b/>
          <w:bCs/>
        </w:rPr>
        <w:t>Name</w:t>
      </w:r>
      <w:r w:rsidR="00B136A4">
        <w:t xml:space="preserve"> and </w:t>
      </w:r>
      <w:r w:rsidR="00B136A4" w:rsidRPr="00B136A4">
        <w:rPr>
          <w:b/>
          <w:bCs/>
        </w:rPr>
        <w:t>Description</w:t>
      </w:r>
      <w:r w:rsidR="00B136A4">
        <w:t xml:space="preserve"> property values to populate translations in </w:t>
      </w:r>
      <w:r w:rsidR="00497EDC">
        <w:t xml:space="preserve">the </w:t>
      </w:r>
      <w:r w:rsidR="007724B9">
        <w:t>convenience collections</w:t>
      </w:r>
      <w:r w:rsidR="00497EDC">
        <w:t xml:space="preserve"> named </w:t>
      </w:r>
      <w:r w:rsidR="00497EDC" w:rsidRPr="00497EDC">
        <w:rPr>
          <w:b/>
          <w:bCs/>
        </w:rPr>
        <w:t>TranslatedNames</w:t>
      </w:r>
      <w:r w:rsidR="00497EDC">
        <w:t xml:space="preserve"> and </w:t>
      </w:r>
      <w:r w:rsidR="00497EDC" w:rsidRPr="00497EDC">
        <w:rPr>
          <w:b/>
          <w:bCs/>
        </w:rPr>
        <w:t>TranslatedDescriptions</w:t>
      </w:r>
      <w:r w:rsidR="007724B9">
        <w:t>.</w:t>
      </w:r>
    </w:p>
    <w:p w14:paraId="3C04F428" w14:textId="53AE1654" w:rsidR="001A5349" w:rsidRDefault="001A5349" w:rsidP="00AB3E36">
      <w:r>
        <w:rPr>
          <w:noProof/>
        </w:rPr>
        <w:drawing>
          <wp:inline distT="0" distB="0" distL="0" distR="0" wp14:anchorId="08402C4D" wp14:editId="38A57065">
            <wp:extent cx="5398815" cy="201880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9719" cy="2064015"/>
                    </a:xfrm>
                    <a:prstGeom prst="rect">
                      <a:avLst/>
                    </a:prstGeom>
                    <a:noFill/>
                    <a:ln>
                      <a:noFill/>
                    </a:ln>
                  </pic:spPr>
                </pic:pic>
              </a:graphicData>
            </a:graphic>
          </wp:inline>
        </w:drawing>
      </w:r>
    </w:p>
    <w:p w14:paraId="443F6ED9" w14:textId="78394898" w:rsidR="001A5349" w:rsidRDefault="007724B9" w:rsidP="00AB3E36">
      <w:r>
        <w:lastRenderedPageBreak/>
        <w:t>When using Advanced Script</w:t>
      </w:r>
      <w:r w:rsidR="00B136A4">
        <w:t>ing</w:t>
      </w:r>
      <w:r>
        <w:t xml:space="preserve">, all dataset objects provide the two convenience collections named </w:t>
      </w:r>
      <w:r w:rsidRPr="00553838">
        <w:rPr>
          <w:b/>
          <w:bCs/>
        </w:rPr>
        <w:t>TranslatedNames</w:t>
      </w:r>
      <w:r>
        <w:t xml:space="preserve"> and </w:t>
      </w:r>
      <w:r w:rsidRPr="00553838">
        <w:rPr>
          <w:b/>
          <w:bCs/>
        </w:rPr>
        <w:t>TranslatedDescriptions</w:t>
      </w:r>
      <w:r w:rsidRPr="007724B9">
        <w:t>.</w:t>
      </w:r>
      <w:r>
        <w:t xml:space="preserve"> </w:t>
      </w:r>
      <w:r w:rsidR="00B136A4">
        <w:t xml:space="preserve">When you program against columns, measures and hierarchies, you have access to a third convenience </w:t>
      </w:r>
      <w:r w:rsidR="00E202F6">
        <w:t xml:space="preserve">collection named </w:t>
      </w:r>
      <w:r w:rsidR="00E202F6" w:rsidRPr="00E202F6">
        <w:rPr>
          <w:b/>
          <w:bCs/>
        </w:rPr>
        <w:t>TranslatedDisplayFolder</w:t>
      </w:r>
      <w:r w:rsidR="00B136A4">
        <w:rPr>
          <w:b/>
          <w:bCs/>
        </w:rPr>
        <w:t>s</w:t>
      </w:r>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r w:rsidRPr="0022794A">
        <w:rPr>
          <w:b/>
          <w:bCs/>
        </w:rPr>
        <w:t>DisplayFolder</w:t>
      </w:r>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3906CE63">
            <wp:extent cx="3829792" cy="1894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6960" cy="1898391"/>
                    </a:xfrm>
                    <a:prstGeom prst="rect">
                      <a:avLst/>
                    </a:prstGeom>
                    <a:noFill/>
                    <a:ln>
                      <a:noFill/>
                    </a:ln>
                  </pic:spPr>
                </pic:pic>
              </a:graphicData>
            </a:graphic>
          </wp:inline>
        </w:drawing>
      </w:r>
    </w:p>
    <w:p w14:paraId="7626B30B" w14:textId="1FE7A1FE"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Inside the outer </w:t>
      </w:r>
      <w:r w:rsidR="00992FF2" w:rsidRPr="00992FF2">
        <w:rPr>
          <w:b/>
          <w:bCs/>
        </w:rPr>
        <w:t>foreach</w:t>
      </w:r>
      <w:r w:rsidR="00992FF2">
        <w:t xml:space="preserve"> loop which enumerates tables, you can add inner </w:t>
      </w:r>
      <w:r w:rsidR="00992FF2" w:rsidRPr="00992FF2">
        <w:rPr>
          <w:b/>
          <w:bCs/>
        </w:rPr>
        <w:t>foreach</w:t>
      </w:r>
      <w:r w:rsidR="00992FF2">
        <w:t xml:space="preserve"> loops to enumerate through the columns, measure</w:t>
      </w:r>
      <w:r>
        <w:t>s</w:t>
      </w:r>
      <w:r w:rsidR="00992FF2">
        <w:t xml:space="preserve"> and hierarch</w:t>
      </w:r>
      <w:r>
        <w:t>ies</w:t>
      </w:r>
      <w:r w:rsidR="00992FF2">
        <w:t xml:space="preserve"> for each table. </w:t>
      </w:r>
      <w:r>
        <w:t>Y</w:t>
      </w:r>
      <w:r w:rsidR="00992FF2">
        <w:t xml:space="preserve">ou can avoid hidden tables as they do not </w:t>
      </w:r>
      <w:r>
        <w:t>require localization in most cases.</w:t>
      </w:r>
    </w:p>
    <w:p w14:paraId="6D1E72C8" w14:textId="641984BE" w:rsidR="009560FA" w:rsidRPr="003670CA" w:rsidRDefault="009560FA" w:rsidP="001B04A6">
      <w:pPr>
        <w:pStyle w:val="CodeListing"/>
      </w:pPr>
      <w:r w:rsidRPr="003670CA">
        <w:t xml:space="preserve">foreach(Table table in Model.Tables) {     </w:t>
      </w:r>
    </w:p>
    <w:p w14:paraId="4426487C" w14:textId="59717106" w:rsidR="009560FA" w:rsidRDefault="009560FA" w:rsidP="003670CA">
      <w:pPr>
        <w:pStyle w:val="CodeListing"/>
      </w:pPr>
      <w:r w:rsidRPr="003670CA">
        <w:t xml:space="preserve">    if(!table.IsHidden){</w:t>
      </w:r>
    </w:p>
    <w:p w14:paraId="7009C7B2" w14:textId="42066C2D" w:rsidR="00992FF2" w:rsidRPr="00992FF2" w:rsidRDefault="00992FF2" w:rsidP="003670CA">
      <w:pPr>
        <w:pStyle w:val="CodeListing"/>
      </w:pPr>
      <w:r>
        <w:t xml:space="preserve">       </w:t>
      </w:r>
      <w:r w:rsidRPr="00992FF2">
        <w:rPr>
          <w:color w:val="385623" w:themeColor="accent6" w:themeShade="80"/>
        </w:rPr>
        <w:t>// generate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1C49DDF8" w14:textId="77777777" w:rsidR="009560FA" w:rsidRPr="003670CA" w:rsidRDefault="009560FA" w:rsidP="003670CA">
      <w:pPr>
        <w:pStyle w:val="CodeListing"/>
      </w:pPr>
      <w:r w:rsidRPr="003670CA">
        <w:t xml:space="preserve">     </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38100BEB" w14:textId="6D75DBE5"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column </w:t>
      </w:r>
      <w:r w:rsidRPr="00992FF2">
        <w:rPr>
          <w:color w:val="385623" w:themeColor="accent6" w:themeShade="80"/>
        </w:rPr>
        <w:t>name</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3C0F7C45" w14:textId="77777777" w:rsidR="009560FA" w:rsidRPr="003670CA" w:rsidRDefault="009560FA" w:rsidP="003670CA">
      <w:pPr>
        <w:pStyle w:val="CodeListing"/>
      </w:pP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5B0BAE8B" w14:textId="5B1427B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measure </w:t>
      </w:r>
      <w:r w:rsidRPr="00992FF2">
        <w:rPr>
          <w:color w:val="385623" w:themeColor="accent6" w:themeShade="80"/>
        </w:rPr>
        <w:t>name</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741A1575" w14:textId="77777777" w:rsidR="009560FA" w:rsidRPr="003670CA" w:rsidRDefault="009560FA" w:rsidP="003670CA">
      <w:pPr>
        <w:pStyle w:val="CodeListing"/>
      </w:pPr>
    </w:p>
    <w:p w14:paraId="27B61A59" w14:textId="2F437064"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493B83EB" w14:textId="6E9DE6E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hierarchy </w:t>
      </w:r>
      <w:r w:rsidRPr="00992FF2">
        <w:rPr>
          <w:color w:val="385623" w:themeColor="accent6" w:themeShade="80"/>
        </w:rPr>
        <w:t>name</w:t>
      </w:r>
    </w:p>
    <w:p w14:paraId="101D9117" w14:textId="6D0C64B2"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08A2AF68" w14:textId="1FEA09BC" w:rsidR="00BD0938" w:rsidRDefault="00BF4070" w:rsidP="00AB3E36">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4"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0C34159" w14:textId="147B49C8" w:rsidR="009560FA" w:rsidRDefault="00BD0938" w:rsidP="00BD0938">
      <w:r>
        <w:t xml:space="preserve">Now, it’s time </w:t>
      </w:r>
      <w:r w:rsidR="00BF4070">
        <w:t xml:space="preserve">to move </w:t>
      </w:r>
      <w:r>
        <w:t xml:space="preserve">beyond the Tabular Editor </w:t>
      </w:r>
      <w:r w:rsidR="00BF4070">
        <w:t>and examine writing a C# application which can be integrated with Power BI Desktop</w:t>
      </w:r>
      <w:r>
        <w:t xml:space="preserve"> as an External Tool</w:t>
      </w:r>
      <w:r w:rsidR="00BF4070">
        <w:t xml:space="preserve">. </w:t>
      </w:r>
      <w:r>
        <w:t xml:space="preserve">This approach will provide greater flexibility then using the Advanced Scripting features in Tabular Editor mainly due to </w:t>
      </w:r>
      <w:r w:rsidR="00477716">
        <w:t>the fact that the code in the next section will program against TOM directly.</w:t>
      </w:r>
    </w:p>
    <w:p w14:paraId="240069B2" w14:textId="60FB4065" w:rsidR="00E10169" w:rsidRDefault="00E10169" w:rsidP="00E10169">
      <w:pPr>
        <w:pStyle w:val="Heading2"/>
      </w:pPr>
      <w:bookmarkStart w:id="17" w:name="_Toc77270557"/>
      <w:r>
        <w:lastRenderedPageBreak/>
        <w:t xml:space="preserve">Create an External Tool for </w:t>
      </w:r>
      <w:r w:rsidR="004B1A36">
        <w:t xml:space="preserve">Adding Metadata </w:t>
      </w:r>
      <w:r>
        <w:t>Translations</w:t>
      </w:r>
      <w:bookmarkEnd w:id="17"/>
    </w:p>
    <w:p w14:paraId="06A811C3" w14:textId="57A8EBD5"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5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5"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6156F6">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7"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7270558"/>
      <w:r>
        <w:t xml:space="preserve">The TranslationsBuilder </w:t>
      </w:r>
      <w:r w:rsidR="000552C2">
        <w:t xml:space="preserve">External Tool </w:t>
      </w:r>
      <w:r>
        <w:t>Developer Sample</w:t>
      </w:r>
      <w:bookmarkEnd w:id="18"/>
    </w:p>
    <w:p w14:paraId="175FA567" w14:textId="77777777" w:rsidR="00BD06D5" w:rsidRDefault="001173DD" w:rsidP="002A4072">
      <w:r>
        <w:t xml:space="preserve">The GitHub repository for the </w:t>
      </w:r>
      <w:r w:rsidRPr="00BD06D5">
        <w:rPr>
          <w:b/>
          <w:bCs/>
        </w:rPr>
        <w:t>ProductSales</w:t>
      </w:r>
      <w:r>
        <w:t xml:space="preserve"> developer sample includes a </w:t>
      </w:r>
      <w:r w:rsidR="002A4072">
        <w:t xml:space="preserve">.NET 5 </w:t>
      </w:r>
      <w:r>
        <w:t xml:space="preserve">application named </w:t>
      </w:r>
      <w:hyperlink r:id="rId68"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as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69"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42A7BD19"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When the </w:t>
      </w:r>
      <w:r w:rsidR="00C064A6" w:rsidRPr="00C064A6">
        <w:rPr>
          <w:b/>
          <w:bCs/>
        </w:rPr>
        <w:t>TranslationsBuilder</w:t>
      </w:r>
      <w:r w:rsidR="00C064A6">
        <w:t xml:space="preserve"> </w:t>
      </w:r>
      <w:r w:rsidR="00AA0573">
        <w:t>application is launched</w:t>
      </w:r>
      <w:r w:rsidR="00C064A6">
        <w:t xml:space="preserve">. </w:t>
      </w:r>
      <w:r w:rsidR="00AA0573">
        <w:t xml:space="preserve">it displays the </w:t>
      </w:r>
      <w:r w:rsidR="00C064A6">
        <w:t xml:space="preserve">primary </w:t>
      </w:r>
      <w:r w:rsidR="00AA0573">
        <w:t xml:space="preserve">form </w:t>
      </w:r>
      <w:r w:rsidR="00C064A6">
        <w:t xml:space="preserve">used by the application </w:t>
      </w:r>
      <w:r w:rsidR="00AA0573">
        <w:t xml:space="preserve">named </w:t>
      </w:r>
      <w:r w:rsidR="00AA0573" w:rsidRPr="00AA0573">
        <w:rPr>
          <w:b/>
          <w:bCs/>
        </w:rPr>
        <w:t>FormMain</w:t>
      </w:r>
      <w:r w:rsidR="00AA0573">
        <w:t xml:space="preserve">. There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interact with user</w:t>
      </w:r>
      <w:r w:rsidR="00C064A6">
        <w:t>s</w:t>
      </w:r>
      <w:r w:rsidR="00AA0573">
        <w:t>.</w:t>
      </w:r>
    </w:p>
    <w:p w14:paraId="2BCFA3F8" w14:textId="4DDDEFC3" w:rsidR="002A4072" w:rsidRDefault="00D90B8A" w:rsidP="002A4072">
      <w:r>
        <w:rPr>
          <w:noProof/>
        </w:rPr>
        <w:drawing>
          <wp:inline distT="0" distB="0" distL="0" distR="0" wp14:anchorId="4E47277B" wp14:editId="0E28A857">
            <wp:extent cx="2033092" cy="2028533"/>
            <wp:effectExtent l="19050" t="19050" r="2476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310" t="22315" r="17617" b="7246"/>
                    <a:stretch/>
                  </pic:blipFill>
                  <pic:spPr bwMode="auto">
                    <a:xfrm>
                      <a:off x="0" y="0"/>
                      <a:ext cx="2227753" cy="22227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7777777"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1"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from the </w:t>
      </w:r>
      <w:r w:rsidRPr="000552C2">
        <w:rPr>
          <w:b/>
          <w:bCs/>
        </w:rPr>
        <w:t>External Tools</w:t>
      </w:r>
      <w:r>
        <w:t xml:space="preserve"> tab in the ribbon.</w:t>
      </w:r>
    </w:p>
    <w:p w14:paraId="568FC77B" w14:textId="71DC4135"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r w:rsidR="00C064A6" w:rsidRPr="00CF4D13">
        <w:rPr>
          <w:b/>
          <w:bCs/>
        </w:rPr>
        <w:t>pbitool.json</w:t>
      </w:r>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file for deployment named </w:t>
      </w:r>
      <w:r w:rsidR="004B1A36" w:rsidRPr="00CF4D13">
        <w:rPr>
          <w:b/>
          <w:bCs/>
        </w:rPr>
        <w:t>translationsbuilder.pbitool.json</w:t>
      </w:r>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1B350F5" w:rsidR="00D04CBD" w:rsidRPr="00E91B55" w:rsidRDefault="004B1A36" w:rsidP="004B1A36">
      <w:r>
        <w:t xml:space="preserve">To deploy </w:t>
      </w:r>
      <w:r w:rsidRPr="00C064A6">
        <w:rPr>
          <w:b/>
          <w:bCs/>
        </w:rPr>
        <w:t>TranslationsBuilder</w:t>
      </w:r>
      <w:r>
        <w:t xml:space="preserve"> as an external tool for Power BI Desktop, Y</w:t>
      </w:r>
      <w:r w:rsidR="00E91B55">
        <w:t xml:space="preserve">ou must </w:t>
      </w:r>
      <w:r>
        <w:t xml:space="preserve">first </w:t>
      </w:r>
      <w:r w:rsidR="00E91B55">
        <w:t xml:space="preserve">update the </w:t>
      </w:r>
      <w:r w:rsidR="00E91B55" w:rsidRPr="00E91B55">
        <w:rPr>
          <w:b/>
          <w:bCs/>
        </w:rPr>
        <w:t>path</w:t>
      </w:r>
      <w:r w:rsidR="00E91B55">
        <w:t xml:space="preserve"> </w:t>
      </w:r>
      <w:r w:rsidR="00C064A6">
        <w:t xml:space="preserve">property in </w:t>
      </w:r>
      <w:r w:rsidR="00E91B55" w:rsidRPr="00CF4D13">
        <w:rPr>
          <w:b/>
          <w:bCs/>
        </w:rPr>
        <w:t>translationsbuilder.pbitool.json</w:t>
      </w:r>
      <w:r w:rsidR="00E91B55">
        <w:t xml:space="preserve"> so it points to the executable file named </w:t>
      </w:r>
      <w:r w:rsidR="00E91B55" w:rsidRPr="00E91B55">
        <w:rPr>
          <w:b/>
          <w:bCs/>
        </w:rPr>
        <w:t>TranslationsBuilder.exe</w:t>
      </w:r>
      <w:r w:rsidR="00E91B55">
        <w:t xml:space="preserve">. </w:t>
      </w:r>
      <w:r>
        <w:t>After that</w:t>
      </w:r>
      <w:r w:rsidR="00E91B55">
        <w:t xml:space="preserve">, you </w:t>
      </w:r>
      <w:r w:rsidR="008A3758">
        <w:t xml:space="preserve">must </w:t>
      </w:r>
      <w:r w:rsidR="00E91B55">
        <w:t xml:space="preserve">copy </w:t>
      </w:r>
      <w:r w:rsidR="008A3758">
        <w:t xml:space="preserve">the file named </w:t>
      </w:r>
      <w:r w:rsidR="00E91B55" w:rsidRPr="00CF4D13">
        <w:rPr>
          <w:b/>
          <w:bCs/>
        </w:rPr>
        <w:t>translationsbuilder.pbitool.json</w:t>
      </w:r>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6F3B5C14" w14:textId="3826E63F" w:rsidR="004B1A36" w:rsidRDefault="007E78AA" w:rsidP="006156F6">
      <w:r>
        <w:t xml:space="preserve">The </w:t>
      </w:r>
      <w:r w:rsidRPr="007E78AA">
        <w:rPr>
          <w:b/>
          <w:bCs/>
        </w:rPr>
        <w:t>External Tools</w:t>
      </w:r>
      <w:r>
        <w:t xml:space="preserve"> folder might already contain other deployment files for other external tools such as Tabular Editor.</w:t>
      </w:r>
      <w:r w:rsidR="00BE366A">
        <w:t xml:space="preserve"> </w:t>
      </w:r>
      <w:r>
        <w:t xml:space="preserve">Once you have copied the </w:t>
      </w:r>
      <w:r w:rsidRPr="00CF4D13">
        <w:rPr>
          <w:b/>
          <w:bCs/>
        </w:rPr>
        <w:t>translationsbuilder.pbitool.json</w:t>
      </w:r>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After that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4B951F30">
            <wp:extent cx="3935453" cy="790247"/>
            <wp:effectExtent l="19050" t="19050" r="27305"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5649"/>
                    <a:stretch/>
                  </pic:blipFill>
                  <pic:spPr bwMode="auto">
                    <a:xfrm>
                      <a:off x="0" y="0"/>
                      <a:ext cx="4485422" cy="90068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68F9D812"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adding 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7777777" w:rsidR="004B1A36" w:rsidRDefault="004B1A36" w:rsidP="004B1A36">
      <w:r>
        <w:rPr>
          <w:noProof/>
        </w:rPr>
        <w:drawing>
          <wp:inline distT="0" distB="0" distL="0" distR="0" wp14:anchorId="0EDE021C" wp14:editId="68E6E0DD">
            <wp:extent cx="5416840" cy="2065782"/>
            <wp:effectExtent l="19050" t="19050" r="1270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 b="-225"/>
                    <a:stretch/>
                  </pic:blipFill>
                  <pic:spPr bwMode="auto">
                    <a:xfrm>
                      <a:off x="0" y="0"/>
                      <a:ext cx="5737955" cy="21882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C4313" w14:textId="5DCD8D95" w:rsidR="00D04CBD" w:rsidRDefault="00D04CBD" w:rsidP="00E91B55">
      <w:pPr>
        <w:pStyle w:val="Heading3"/>
      </w:pPr>
      <w:bookmarkStart w:id="19" w:name="_Toc77270559"/>
      <w:r>
        <w:lastRenderedPageBreak/>
        <w:t xml:space="preserve">Programming with TOM in an External </w:t>
      </w:r>
      <w:r w:rsidR="00AA0573">
        <w:t>Tool</w:t>
      </w:r>
      <w:bookmarkEnd w:id="19"/>
    </w:p>
    <w:p w14:paraId="31BD64F2" w14:textId="60A79D41" w:rsidR="00AA0573" w:rsidRDefault="00837A1B" w:rsidP="006156F6">
      <w:r w:rsidRPr="00837A1B">
        <w:rPr>
          <w:b/>
          <w:bCs/>
        </w:rPr>
        <w:t>TranslationsBuilder</w:t>
      </w:r>
      <w:r>
        <w:t xml:space="preserve"> is a </w:t>
      </w:r>
      <w:r w:rsidR="0001066D">
        <w:t xml:space="preserve">sample </w:t>
      </w:r>
      <w:r>
        <w:t xml:space="preserve">application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r w:rsidR="0001066D" w:rsidRPr="0001066D">
        <w:rPr>
          <w:b/>
          <w:bCs/>
        </w:rPr>
        <w:t>TranslationsManager</w:t>
      </w:r>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44A0435D">
            <wp:extent cx="2847703" cy="20590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54336" cy="2208410"/>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219E8854">
            <wp:extent cx="1841863" cy="105669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85988" cy="1082007"/>
                    </a:xfrm>
                    <a:prstGeom prst="rect">
                      <a:avLst/>
                    </a:prstGeom>
                    <a:noFill/>
                    <a:ln>
                      <a:noFill/>
                    </a:ln>
                  </pic:spPr>
                </pic:pic>
              </a:graphicData>
            </a:graphic>
          </wp:inline>
        </w:drawing>
      </w:r>
    </w:p>
    <w:p w14:paraId="137A01CE" w14:textId="5E071ED4"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then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557DEA82"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with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575A7316"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BD6B82">
        <w:rPr>
          <w:b/>
          <w:bCs/>
        </w:rPr>
        <w:t>TranslationsManager</w:t>
      </w:r>
      <w:r>
        <w:t xml:space="preserve"> class provides a static constructor that using properties of the </w:t>
      </w:r>
      <w:r w:rsidRPr="00BD6B82">
        <w:rPr>
          <w:b/>
          <w:bCs/>
        </w:rPr>
        <w:t>AppSettings</w:t>
      </w:r>
      <w:r>
        <w:t xml:space="preserve"> class to initialize the a </w:t>
      </w:r>
      <w:r w:rsidRPr="00BD6B82">
        <w:rPr>
          <w:b/>
          <w:bCs/>
        </w:rPr>
        <w:t>Server</w:t>
      </w:r>
      <w:r>
        <w:t xml:space="preserve"> object and a </w:t>
      </w:r>
      <w:r w:rsidRPr="00BD6B82">
        <w:rPr>
          <w:b/>
          <w:bCs/>
        </w:rPr>
        <w:t>Model</w:t>
      </w:r>
      <w:r>
        <w:t xml:space="preserve"> object for the dataset </w:t>
      </w:r>
      <w:r w:rsidR="0046278C">
        <w:t xml:space="preserve">which has been loaded into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2F78D727">
            <wp:extent cx="3118876" cy="177536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9521" cy="1815574"/>
                    </a:xfrm>
                    <a:prstGeom prst="rect">
                      <a:avLst/>
                    </a:prstGeom>
                    <a:noFill/>
                    <a:ln>
                      <a:noFill/>
                    </a:ln>
                  </pic:spPr>
                </pic:pic>
              </a:graphicData>
            </a:graphic>
          </wp:inline>
        </w:drawing>
      </w:r>
    </w:p>
    <w:p w14:paraId="71EF36E6" w14:textId="766D63EA" w:rsidR="00383E9A" w:rsidRDefault="00667B2B" w:rsidP="00383E9A">
      <w:r>
        <w:t xml:space="preserve">Once you acquire a reference to the </w:t>
      </w:r>
      <w:r w:rsidR="00BD6B82" w:rsidRPr="00BD6B82">
        <w:rPr>
          <w:b/>
          <w:bCs/>
        </w:rPr>
        <w:t>Model</w:t>
      </w:r>
      <w:r w:rsidR="00BD6B82">
        <w:t xml:space="preserve"> object, it can be used to view or modify the </w:t>
      </w:r>
      <w:r w:rsidR="0046278C">
        <w:t>dataset</w:t>
      </w:r>
      <w:r w:rsidR="00BD6B82">
        <w:t xml:space="preserve"> objects </w:t>
      </w:r>
      <w:r>
        <w:t xml:space="preserve">inside the dataset definition </w:t>
      </w:r>
      <w:r w:rsidR="00BD6B82">
        <w:t xml:space="preserve">including tables, columns, measure and hierarchies. The </w:t>
      </w:r>
      <w:r w:rsidR="00BD6B82" w:rsidRPr="001F724F">
        <w:rPr>
          <w:b/>
          <w:bCs/>
        </w:rPr>
        <w:t>Model</w:t>
      </w:r>
      <w:r w:rsidR="00BD6B82">
        <w:t xml:space="preserve"> contains a </w:t>
      </w:r>
      <w:r w:rsidR="00BD6B82" w:rsidRPr="001F724F">
        <w:rPr>
          <w:b/>
          <w:bCs/>
        </w:rPr>
        <w:t>Tables</w:t>
      </w:r>
      <w:r w:rsidR="00BD6B82">
        <w:t xml:space="preserve"> collection and each </w:t>
      </w:r>
      <w:r w:rsidRPr="00667B2B">
        <w:rPr>
          <w:b/>
          <w:bCs/>
        </w:rPr>
        <w:t>Table</w:t>
      </w:r>
      <w:r>
        <w:t xml:space="preserve"> object </w:t>
      </w:r>
      <w:r w:rsidR="00BD6B82">
        <w:t xml:space="preserve">contains </w:t>
      </w:r>
      <w:r w:rsidR="001F724F">
        <w:t xml:space="preserve">three important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p>
    <w:p w14:paraId="011A00C8" w14:textId="62FE8BDD" w:rsidR="00383E9A" w:rsidRDefault="006D3262" w:rsidP="00383E9A">
      <w:r>
        <w:rPr>
          <w:noProof/>
        </w:rPr>
        <w:drawing>
          <wp:inline distT="0" distB="0" distL="0" distR="0" wp14:anchorId="17561F3B" wp14:editId="4A44A591">
            <wp:extent cx="2053287" cy="1579418"/>
            <wp:effectExtent l="0" t="0" r="444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9898" cy="1599888"/>
                    </a:xfrm>
                    <a:prstGeom prst="rect">
                      <a:avLst/>
                    </a:prstGeom>
                    <a:noFill/>
                    <a:ln>
                      <a:noFill/>
                    </a:ln>
                  </pic:spPr>
                </pic:pic>
              </a:graphicData>
            </a:graphic>
          </wp:inline>
        </w:drawing>
      </w:r>
    </w:p>
    <w:p w14:paraId="5D9CA96F" w14:textId="3CAADDC1" w:rsidR="00383E9A"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data model.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w:t>
      </w:r>
      <w:r w:rsidR="00667B2B">
        <w:t xml:space="preserve">the </w:t>
      </w:r>
      <w:r w:rsidR="00383E9A">
        <w:t xml:space="preserve">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p>
    <w:p w14:paraId="5E1CEAAE" w14:textId="7D875947" w:rsidR="00383E9A" w:rsidRDefault="00383E9A" w:rsidP="00383E9A">
      <w:pPr>
        <w:pStyle w:val="CodeListing"/>
      </w:pPr>
      <w:r>
        <w:t>foreach (Table table in model.Tables) {</w:t>
      </w:r>
    </w:p>
    <w:p w14:paraId="4C790536" w14:textId="77777777" w:rsidR="0046278C" w:rsidRDefault="0046278C" w:rsidP="00383E9A">
      <w:pPr>
        <w:pStyle w:val="CodeListing"/>
      </w:pPr>
    </w:p>
    <w:p w14:paraId="68AC3CB2" w14:textId="7C87156C" w:rsidR="0046278C" w:rsidRPr="0046278C" w:rsidRDefault="0046278C" w:rsidP="00383E9A">
      <w:pPr>
        <w:pStyle w:val="CodeListing"/>
        <w:rPr>
          <w:color w:val="808080" w:themeColor="background1" w:themeShade="80"/>
        </w:rPr>
      </w:pPr>
      <w:r w:rsidRPr="0046278C">
        <w:rPr>
          <w:color w:val="808080" w:themeColor="background1" w:themeShade="80"/>
        </w:rPr>
        <w:t xml:space="preserve">  // enumerate through tables one by one</w:t>
      </w:r>
    </w:p>
    <w:p w14:paraId="1663F4F9" w14:textId="2317F204" w:rsidR="00383E9A" w:rsidRDefault="00383E9A" w:rsidP="00383E9A">
      <w:pPr>
        <w:pStyle w:val="CodeListing"/>
      </w:pPr>
      <w:r>
        <w:t xml:space="preserve">  Console.WriteLine("Table: " + table.Name);</w:t>
      </w:r>
    </w:p>
    <w:p w14:paraId="3061F602" w14:textId="77777777" w:rsidR="0046278C" w:rsidRDefault="0046278C" w:rsidP="00383E9A">
      <w:pPr>
        <w:pStyle w:val="CodeListing"/>
      </w:pPr>
    </w:p>
    <w:p w14:paraId="55358471" w14:textId="77777777"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columns</w:t>
      </w:r>
    </w:p>
    <w:p w14:paraId="0126CEE0" w14:textId="77777777" w:rsidR="00383E9A" w:rsidRDefault="00383E9A" w:rsidP="00383E9A">
      <w:pPr>
        <w:pStyle w:val="CodeListing"/>
      </w:pPr>
      <w:r>
        <w:t xml:space="preserve">  foreach (Column column in table.Columns) {</w:t>
      </w:r>
    </w:p>
    <w:p w14:paraId="48DB2976" w14:textId="77777777" w:rsidR="00383E9A" w:rsidRDefault="00383E9A" w:rsidP="00383E9A">
      <w:pPr>
        <w:pStyle w:val="CodeListing"/>
      </w:pPr>
      <w:r>
        <w:t xml:space="preserve">    Console.WriteLine("Column: " + column.Name);</w:t>
      </w:r>
    </w:p>
    <w:p w14:paraId="1AD275A7" w14:textId="77777777" w:rsidR="00383E9A" w:rsidRDefault="00383E9A" w:rsidP="00383E9A">
      <w:pPr>
        <w:pStyle w:val="CodeListing"/>
      </w:pPr>
      <w:r>
        <w:t xml:space="preserve">  };</w:t>
      </w:r>
    </w:p>
    <w:p w14:paraId="38DF6556" w14:textId="77777777" w:rsidR="0046278C" w:rsidRDefault="0046278C" w:rsidP="00383E9A">
      <w:pPr>
        <w:pStyle w:val="CodeListing"/>
        <w:rPr>
          <w:color w:val="538135" w:themeColor="accent6" w:themeShade="BF"/>
        </w:rPr>
      </w:pPr>
    </w:p>
    <w:p w14:paraId="4DF5F59C" w14:textId="39276F23"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measures</w:t>
      </w:r>
    </w:p>
    <w:p w14:paraId="6FDC46E6" w14:textId="77777777" w:rsidR="00383E9A" w:rsidRDefault="00383E9A" w:rsidP="00383E9A">
      <w:pPr>
        <w:pStyle w:val="CodeListing"/>
      </w:pPr>
      <w:r>
        <w:t xml:space="preserve">  foreach (Measure measure in table.Measures) {</w:t>
      </w:r>
    </w:p>
    <w:p w14:paraId="7098CE9A" w14:textId="77777777" w:rsidR="00383E9A" w:rsidRDefault="00383E9A" w:rsidP="00383E9A">
      <w:pPr>
        <w:pStyle w:val="CodeListing"/>
      </w:pPr>
      <w:r>
        <w:t xml:space="preserve">    Console.WriteLine("Measure: " + measure.Name);</w:t>
      </w:r>
    </w:p>
    <w:p w14:paraId="313ADD43" w14:textId="77777777" w:rsidR="00383E9A" w:rsidRDefault="00383E9A" w:rsidP="00383E9A">
      <w:pPr>
        <w:pStyle w:val="CodeListing"/>
      </w:pPr>
      <w:r>
        <w:t xml:space="preserve">  };</w:t>
      </w:r>
    </w:p>
    <w:p w14:paraId="33C58071" w14:textId="77777777" w:rsidR="0046278C" w:rsidRDefault="0046278C" w:rsidP="00383E9A">
      <w:pPr>
        <w:pStyle w:val="CodeListing"/>
        <w:rPr>
          <w:color w:val="538135" w:themeColor="accent6" w:themeShade="BF"/>
        </w:rPr>
      </w:pPr>
    </w:p>
    <w:p w14:paraId="55022D63" w14:textId="6D3F62FD"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hierarchies</w:t>
      </w:r>
    </w:p>
    <w:p w14:paraId="4F94055B" w14:textId="77777777" w:rsidR="00383E9A" w:rsidRDefault="00383E9A" w:rsidP="00383E9A">
      <w:pPr>
        <w:pStyle w:val="CodeListing"/>
      </w:pPr>
      <w:r>
        <w:t xml:space="preserve">  foreach (Hierarchy hierarchy in table.Hierarchies) {</w:t>
      </w:r>
    </w:p>
    <w:p w14:paraId="7C9E5E74" w14:textId="77777777" w:rsidR="00383E9A" w:rsidRDefault="00383E9A" w:rsidP="00383E9A">
      <w:pPr>
        <w:pStyle w:val="CodeListing"/>
      </w:pPr>
      <w:r>
        <w:t xml:space="preserve">    Console.WriteLine("Hierarchy: " + hierarchy.Name);</w:t>
      </w:r>
    </w:p>
    <w:p w14:paraId="629A85A5" w14:textId="77777777" w:rsidR="00383E9A" w:rsidRDefault="00383E9A" w:rsidP="00383E9A">
      <w:pPr>
        <w:pStyle w:val="CodeListing"/>
      </w:pPr>
      <w:r>
        <w:t xml:space="preserve">  };</w:t>
      </w:r>
    </w:p>
    <w:p w14:paraId="55A12BBE" w14:textId="77777777" w:rsidR="0046278C" w:rsidRDefault="0046278C" w:rsidP="001F724F">
      <w:pPr>
        <w:pStyle w:val="CodeListing"/>
      </w:pPr>
    </w:p>
    <w:p w14:paraId="5D05EE5F" w14:textId="3ADD44B2" w:rsidR="00383E9A" w:rsidRDefault="00383E9A" w:rsidP="001F724F">
      <w:pPr>
        <w:pStyle w:val="CodeListing"/>
      </w:pPr>
      <w:r>
        <w:t>}</w:t>
      </w:r>
    </w:p>
    <w:p w14:paraId="753114CA" w14:textId="63B518C5" w:rsidR="0046278C" w:rsidRDefault="00667B2B" w:rsidP="0067424A">
      <w:r>
        <w:t>It is important that you u</w:t>
      </w:r>
      <w:r w:rsidR="0046278C">
        <w:t>nderstand how to enumerate tables, columns, measure and hierarchies in this fashion</w:t>
      </w:r>
      <w:r>
        <w:t xml:space="preserve"> </w:t>
      </w:r>
      <w:r w:rsidR="0046278C">
        <w:t xml:space="preserve">when </w:t>
      </w:r>
      <w:r>
        <w:t xml:space="preserve">you need to </w:t>
      </w:r>
      <w:r w:rsidR="0046278C">
        <w:t xml:space="preserve">add metadata translations. That's because tables, columns, measure and hierarchies are the dataset object </w:t>
      </w:r>
      <w:r w:rsidR="000E04C4">
        <w:t xml:space="preserve">where you need to add </w:t>
      </w:r>
      <w:r>
        <w:t xml:space="preserve">these </w:t>
      </w:r>
      <w:r w:rsidR="000E04C4">
        <w:t>metadata translations.</w:t>
      </w:r>
    </w:p>
    <w:p w14:paraId="08987238" w14:textId="433F274B"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79"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r w:rsidR="002B3E27" w:rsidRPr="002B3E27">
        <w:rPr>
          <w:b/>
          <w:bCs/>
        </w:rPr>
        <w:t>A</w:t>
      </w:r>
      <w:r w:rsidR="0067424A" w:rsidRPr="002B3E27">
        <w:rPr>
          <w:b/>
          <w:bCs/>
        </w:rPr>
        <w:t>pp</w:t>
      </w:r>
      <w:r w:rsidR="002B3E27" w:rsidRPr="002B3E27">
        <w:rPr>
          <w:b/>
          <w:bCs/>
        </w:rPr>
        <w:t>Settings</w:t>
      </w:r>
      <w:r w:rsidR="002B3E27">
        <w:t xml:space="preserve"> class with a set of static properties as shown in the following screenshot.</w:t>
      </w:r>
      <w:r w:rsidR="000E04C4">
        <w:t xml:space="preserve"> If you are curious, you can examine the implementation of these static properties in the </w:t>
      </w:r>
      <w:r w:rsidR="000E04C4" w:rsidRPr="000E04C4">
        <w:rPr>
          <w:b/>
          <w:bCs/>
        </w:rPr>
        <w:t>AppSettings</w:t>
      </w:r>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2F76B95E"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r w:rsidRPr="000E04C4">
        <w:rPr>
          <w:b/>
          <w:bCs/>
        </w:rPr>
        <w:t>TranslationsOutboxFolderPath</w:t>
      </w:r>
      <w:r>
        <w:t xml:space="preserve"> and </w:t>
      </w:r>
      <w:r w:rsidRPr="000E04C4">
        <w:rPr>
          <w:b/>
          <w:bCs/>
        </w:rPr>
        <w:t>Translations</w:t>
      </w:r>
      <w:r>
        <w:rPr>
          <w:b/>
          <w:bCs/>
        </w:rPr>
        <w:t>Inbox</w:t>
      </w:r>
      <w:r w:rsidRPr="000E04C4">
        <w:rPr>
          <w:b/>
          <w:bCs/>
        </w:rPr>
        <w:t>FolderPath</w:t>
      </w:r>
      <w:r>
        <w:t xml:space="preserve"> which allow the user to customize where translation files are stored in the file system of the local computer. There are also two addition properties named </w:t>
      </w:r>
      <w:r w:rsidRPr="000E04C4">
        <w:rPr>
          <w:b/>
          <w:bCs/>
        </w:rPr>
        <w:t>AzureTranslatorServiceKey</w:t>
      </w:r>
      <w:r>
        <w:t xml:space="preserve"> and </w:t>
      </w:r>
      <w:r w:rsidRPr="000E04C4">
        <w:rPr>
          <w:b/>
          <w:bCs/>
        </w:rPr>
        <w:t>AzureTranslatorService</w:t>
      </w:r>
      <w:r>
        <w:rPr>
          <w:b/>
          <w:bCs/>
        </w:rPr>
        <w:t>Location</w:t>
      </w:r>
      <w:r w:rsidR="00DF5E7D">
        <w:t xml:space="preserve"> which are used to store credentials used to communicate with the Microsoft Translator service.</w:t>
      </w:r>
      <w:r>
        <w:t xml:space="preserve"> </w:t>
      </w:r>
      <w:r w:rsidR="00DF5E7D">
        <w:t xml:space="preserve">The purpose of all of </w:t>
      </w:r>
      <w:r w:rsidR="00667B2B">
        <w:t xml:space="preserve">the </w:t>
      </w:r>
      <w:r w:rsidR="00DF5E7D">
        <w:t xml:space="preserve">properties in the </w:t>
      </w:r>
      <w:r w:rsidR="00DF5E7D" w:rsidRPr="00DF5E7D">
        <w:rPr>
          <w:b/>
          <w:bCs/>
        </w:rPr>
        <w:t>AppSettings</w:t>
      </w:r>
      <w:r w:rsidR="00DF5E7D">
        <w:t xml:space="preserve"> class will become clear 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70E6E9D7" w:rsidR="00383E9A" w:rsidRDefault="002B3E27" w:rsidP="006156F6">
      <w:r>
        <w:t xml:space="preserve">The </w:t>
      </w:r>
      <w:r w:rsidRPr="002B3E27">
        <w:rPr>
          <w:b/>
          <w:bCs/>
        </w:rPr>
        <w:t>Configuration Options</w:t>
      </w:r>
      <w:r>
        <w:t xml:space="preserve"> dialog </w:t>
      </w:r>
      <w:r w:rsidR="00DF5E7D">
        <w:t xml:space="preserve">prompts the user with 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39EEECA5">
            <wp:extent cx="4609898" cy="20603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99921" cy="2145299"/>
                    </a:xfrm>
                    <a:prstGeom prst="rect">
                      <a:avLst/>
                    </a:prstGeom>
                    <a:noFill/>
                    <a:ln>
                      <a:noFill/>
                    </a:ln>
                  </pic:spPr>
                </pic:pic>
              </a:graphicData>
            </a:graphic>
          </wp:inline>
        </w:drawing>
      </w:r>
    </w:p>
    <w:p w14:paraId="489CB5A1" w14:textId="231A7221" w:rsidR="00143DEA" w:rsidRDefault="00AF2AD0" w:rsidP="00AF2AD0">
      <w:pPr>
        <w:pStyle w:val="Heading3"/>
      </w:pPr>
      <w:bookmarkStart w:id="20" w:name="_Toc77270560"/>
      <w:r>
        <w:lastRenderedPageBreak/>
        <w:t>Using Annotation</w:t>
      </w:r>
      <w:r w:rsidR="00BF73B7">
        <w:t>s</w:t>
      </w:r>
      <w:r>
        <w:t xml:space="preserve"> to Store </w:t>
      </w:r>
      <w:r w:rsidR="0001425F">
        <w:t>Custom Propert</w:t>
      </w:r>
      <w:r>
        <w:t>y</w:t>
      </w:r>
      <w:r w:rsidR="00BF73B7">
        <w:t xml:space="preserve"> Values</w:t>
      </w:r>
      <w:bookmarkEnd w:id="20"/>
    </w:p>
    <w:p w14:paraId="33D09468" w14:textId="07966FC3" w:rsidR="00DF5E7D" w:rsidRDefault="009523FC" w:rsidP="00BF73B7">
      <w:r>
        <w:t xml:space="preserve">Before diving further into programming metadata translations, </w:t>
      </w:r>
      <w:r w:rsidR="00DF5E7D">
        <w:t xml:space="preserve">it's time to examine </w:t>
      </w:r>
      <w:r>
        <w:t xml:space="preserve">using the Annotations features made available through TOM. </w:t>
      </w:r>
      <w:r w:rsidR="00DF5E7D">
        <w:t xml:space="preserve">Let's begin by asking a simple question. </w:t>
      </w:r>
      <w:r w:rsidR="00DF5E7D" w:rsidRPr="00DF5E7D">
        <w:rPr>
          <w:i/>
          <w:iCs/>
        </w:rPr>
        <w:t>What is an annotation?</w:t>
      </w:r>
    </w:p>
    <w:p w14:paraId="2F910E7A" w14:textId="59343DA4" w:rsidR="009523FC" w:rsidRDefault="009523FC" w:rsidP="00DF5E7D">
      <w:r>
        <w:t xml:space="preserve">You can thing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t xml:space="preserve">table, column, measure </w:t>
      </w:r>
      <w:r w:rsidR="00DF5E7D">
        <w:t xml:space="preserve">or </w:t>
      </w:r>
      <w:r>
        <w:t>hierarch</w:t>
      </w:r>
      <w:r w:rsidR="00DF5E7D">
        <w:t>y</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1DC33332"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so users do not have to rely upon a name in the form of a GUID</w:t>
      </w:r>
      <w:r>
        <w:t>.</w:t>
      </w:r>
    </w:p>
    <w:p w14:paraId="02B1B4FA" w14:textId="2C4D30E0"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named </w:t>
      </w:r>
      <w:r w:rsidR="004A64F4" w:rsidRPr="00413882">
        <w:rPr>
          <w:b/>
          <w:bCs/>
        </w:rPr>
        <w:t>DatasetAnnotationName</w:t>
      </w:r>
      <w:r w:rsidR="004A64F4">
        <w:t xml:space="preserve"> and a static property named </w:t>
      </w:r>
      <w:r w:rsidR="004A64F4" w:rsidRPr="00413882">
        <w:rPr>
          <w:b/>
          <w:bCs/>
        </w:rPr>
        <w:t>DatasetName</w:t>
      </w:r>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59C60627" w:rsidR="00497FF1" w:rsidRDefault="00497FF1" w:rsidP="0054772B">
      <w:r>
        <w:t xml:space="preserve">Now that you have seen the implementation of the </w:t>
      </w:r>
      <w:r w:rsidRPr="00497FF1">
        <w:rPr>
          <w:b/>
          <w:bCs/>
        </w:rPr>
        <w:t>DatasetName</w:t>
      </w:r>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1A02DACC" w:rsidR="00BF73B7" w:rsidRDefault="0054772B" w:rsidP="0054772B">
      <w:r>
        <w:t>The</w:t>
      </w:r>
      <w:r w:rsidR="004A64F4">
        <w:t xml:space="preserve"> </w:t>
      </w:r>
      <w:r w:rsidR="004A64F4" w:rsidRPr="004A64F4">
        <w:rPr>
          <w:b/>
          <w:bCs/>
        </w:rPr>
        <w:t>get</w:t>
      </w:r>
      <w:r w:rsidR="004A64F4">
        <w:t xml:space="preserve"> block </w:t>
      </w:r>
      <w:r w:rsidR="00497FF1">
        <w:t xml:space="preserve">of the </w:t>
      </w:r>
      <w:r w:rsidR="00497FF1" w:rsidRPr="00497FF1">
        <w:rPr>
          <w:b/>
          <w:bCs/>
        </w:rPr>
        <w:t>DatasetName</w:t>
      </w:r>
      <w:r w:rsidR="00497FF1">
        <w:t xml:space="preserve"> property </w:t>
      </w:r>
      <w:r>
        <w:t xml:space="preserve">checks to see if an annotation with a name of </w:t>
      </w:r>
      <w:r w:rsidRPr="0054772B">
        <w:rPr>
          <w:b/>
          <w:bCs/>
        </w:rPr>
        <w:t>FriendlyDatasetName</w:t>
      </w:r>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r w:rsidRPr="0054772B">
        <w:rPr>
          <w:b/>
          <w:bCs/>
        </w:rPr>
        <w:t>FriendlyDatasetName</w:t>
      </w:r>
      <w:r>
        <w:t xml:space="preserve">, the property 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4922CDD5" w:rsidR="004A64F4" w:rsidRDefault="0054772B" w:rsidP="0054772B">
      <w:r>
        <w:lastRenderedPageBreak/>
        <w:t xml:space="preserve">The </w:t>
      </w:r>
      <w:r w:rsidR="004A64F4" w:rsidRPr="004A64F4">
        <w:rPr>
          <w:b/>
          <w:bCs/>
        </w:rPr>
        <w:t>set</w:t>
      </w:r>
      <w:r w:rsidR="004A64F4">
        <w:t xml:space="preserve"> block </w:t>
      </w:r>
      <w:r w:rsidR="00497FF1">
        <w:t xml:space="preserve">of the </w:t>
      </w:r>
      <w:r w:rsidR="00497FF1" w:rsidRPr="00497FF1">
        <w:rPr>
          <w:b/>
          <w:bCs/>
        </w:rPr>
        <w:t>DatasetName</w:t>
      </w:r>
      <w:r w:rsidR="00497FF1">
        <w:t xml:space="preserve"> property </w:t>
      </w:r>
      <w:r>
        <w:t>has been written to update the annotation value</w:t>
      </w:r>
      <w:r w:rsidR="004A64F4">
        <w:t>.</w:t>
      </w:r>
      <w:r>
        <w:t xml:space="preserve"> As you can see from the following code, your must first determine whether the annotation already exists. If </w:t>
      </w:r>
      <w:r w:rsidR="00497FF1">
        <w:t xml:space="preserve">the annotation already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3B934068" w14:textId="0FA9A432"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the .</w:t>
      </w:r>
      <w:r>
        <w:t xml:space="preserve">BIM file </w:t>
      </w:r>
      <w:r w:rsidR="00623979">
        <w:t>for</w:t>
      </w:r>
      <w:r>
        <w:t xml:space="preserve"> a dataset definition.</w:t>
      </w:r>
      <w:r w:rsidR="00623979">
        <w:t xml:space="preserve"> As you can see, Power BI Desktop uses it own annotations to track custom properties in a dataset definition.</w:t>
      </w:r>
    </w:p>
    <w:p w14:paraId="726C402D" w14:textId="7554BF92" w:rsidR="00BF73B7" w:rsidRPr="005F217C" w:rsidRDefault="00BF73B7" w:rsidP="00BF73B7">
      <w:r>
        <w:rPr>
          <w:noProof/>
        </w:rPr>
        <w:drawing>
          <wp:inline distT="0" distB="0" distL="0" distR="0" wp14:anchorId="4F462DEA" wp14:editId="298766CF">
            <wp:extent cx="5087679" cy="19319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824" cy="2006009"/>
                    </a:xfrm>
                    <a:prstGeom prst="rect">
                      <a:avLst/>
                    </a:prstGeom>
                    <a:noFill/>
                    <a:ln>
                      <a:noFill/>
                    </a:ln>
                  </pic:spPr>
                </pic:pic>
              </a:graphicData>
            </a:graphic>
          </wp:inline>
        </w:drawing>
      </w:r>
    </w:p>
    <w:p w14:paraId="490201BB" w14:textId="388D0EBB" w:rsidR="00BF73B7" w:rsidRPr="00AF2AD0" w:rsidRDefault="004028D7" w:rsidP="00AF2AD0">
      <w:r>
        <w:t xml:space="preserve">Now, let's examine how using the annotation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41E5678A">
            <wp:extent cx="3698816" cy="13928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58122" cy="1415199"/>
                    </a:xfrm>
                    <a:prstGeom prst="rect">
                      <a:avLst/>
                    </a:prstGeom>
                    <a:noFill/>
                    <a:ln>
                      <a:noFill/>
                    </a:ln>
                  </pic:spPr>
                </pic:pic>
              </a:graphicData>
            </a:graphic>
          </wp:inline>
        </w:drawing>
      </w:r>
    </w:p>
    <w:p w14:paraId="46CCBDBE" w14:textId="7297AA49" w:rsidR="00143DEA" w:rsidRDefault="004028D7" w:rsidP="00143DEA">
      <w:r>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0A887CF9">
            <wp:extent cx="2976045" cy="1138793"/>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33624" cy="1160826"/>
                    </a:xfrm>
                    <a:prstGeom prst="rect">
                      <a:avLst/>
                    </a:prstGeom>
                    <a:noFill/>
                    <a:ln>
                      <a:noFill/>
                    </a:ln>
                  </pic:spPr>
                </pic:pic>
              </a:graphicData>
            </a:graphic>
          </wp:inline>
        </w:drawing>
      </w:r>
    </w:p>
    <w:p w14:paraId="1B40C68F" w14:textId="22C27C6D" w:rsidR="0001425F" w:rsidRDefault="00623979" w:rsidP="00143DEA">
      <w:r>
        <w:lastRenderedPageBreak/>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48CFE998">
            <wp:extent cx="3536614" cy="835862"/>
            <wp:effectExtent l="0" t="0" r="698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1076" cy="862915"/>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3FF6125" w:rsidR="0001425F" w:rsidRDefault="00383E9A" w:rsidP="00143DEA">
      <w:r>
        <w:rPr>
          <w:noProof/>
        </w:rPr>
        <w:drawing>
          <wp:inline distT="0" distB="0" distL="0" distR="0" wp14:anchorId="788FE5DB" wp14:editId="44936703">
            <wp:extent cx="2902725" cy="1489990"/>
            <wp:effectExtent l="19050" t="19050" r="12065"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4049" cy="1526601"/>
                    </a:xfrm>
                    <a:prstGeom prst="rect">
                      <a:avLst/>
                    </a:prstGeom>
                    <a:noFill/>
                    <a:ln>
                      <a:solidFill>
                        <a:schemeClr val="tx1">
                          <a:lumMod val="50000"/>
                          <a:lumOff val="50000"/>
                        </a:schemeClr>
                      </a:solidFill>
                    </a:ln>
                  </pic:spPr>
                </pic:pic>
              </a:graphicData>
            </a:graphic>
          </wp:inline>
        </w:drawing>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728D9CD8" w:rsidR="00143DEA" w:rsidRDefault="0082369B" w:rsidP="0082369B">
      <w:r>
        <w:t xml:space="preserve">Let's summarize what you have learned in this section. Annotation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values for a table, column, measure or hierarchy</w:t>
      </w:r>
      <w:r w:rsidR="00F978CC">
        <w:t>.</w:t>
      </w:r>
      <w:r>
        <w:t xml:space="preserve"> Your takeaway should be that annotations provide a very powerful design dimension that is only limited by your imagination.</w:t>
      </w:r>
    </w:p>
    <w:p w14:paraId="0B160C00" w14:textId="781A13FE" w:rsidR="00DE43A7" w:rsidRDefault="00BF73B7" w:rsidP="00477716">
      <w:pPr>
        <w:pStyle w:val="Heading3"/>
      </w:pPr>
      <w:bookmarkStart w:id="21" w:name="_Toc77270561"/>
      <w:r>
        <w:t>Adding</w:t>
      </w:r>
      <w:r w:rsidR="00B26BBB">
        <w:t xml:space="preserve"> </w:t>
      </w:r>
      <w:r w:rsidR="00C6695B">
        <w:t>Secondary Cultures to a Dataset</w:t>
      </w:r>
      <w:bookmarkEnd w:id="21"/>
    </w:p>
    <w:p w14:paraId="0BDF5C05" w14:textId="79B858B8"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 and </w:t>
      </w:r>
      <w:r w:rsidR="006904FC" w:rsidRPr="006904FC">
        <w:rPr>
          <w:b/>
          <w:bCs/>
        </w:rPr>
        <w:t>Hierarchy</w:t>
      </w:r>
      <w:r w:rsidR="006904FC">
        <w:t xml:space="preserve"> objects. </w:t>
      </w:r>
      <w:r w:rsidR="00922E3E">
        <w:t xml:space="preserve">For each </w:t>
      </w:r>
      <w:r w:rsidR="006904FC">
        <w:t xml:space="preserve">of these dataset </w:t>
      </w:r>
      <w:r w:rsidR="00922E3E">
        <w:t xml:space="preserve">object,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r w:rsidR="00922E3E" w:rsidRPr="00517148">
        <w:rPr>
          <w:b/>
          <w:bCs/>
        </w:rPr>
        <w:t>DisplayFolder</w:t>
      </w:r>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356BEEDA" w:rsidR="008179C7" w:rsidRDefault="006904FC" w:rsidP="00922E3E">
      <w:r>
        <w:t xml:space="preserve">Before you can begin to add translations to </w:t>
      </w:r>
      <w:r w:rsidR="008179C7">
        <w:t xml:space="preserve">a </w:t>
      </w:r>
      <w:r>
        <w:t xml:space="preserve">dataset object, you must understand the purpose of </w:t>
      </w:r>
      <w:r w:rsidRPr="006904FC">
        <w:rPr>
          <w:b/>
          <w:bCs/>
        </w:rPr>
        <w:t>Culture</w:t>
      </w:r>
      <w:r>
        <w:t xml:space="preserve"> objects. </w:t>
      </w:r>
      <w:r w:rsidR="008179C7">
        <w:t xml:space="preserve">By default, every new dataset definition is created with 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which indicates the default culture for the dataset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0E5BCC84">
            <wp:extent cx="2020678" cy="10378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8456" cy="1113715"/>
                    </a:xfrm>
                    <a:prstGeom prst="rect">
                      <a:avLst/>
                    </a:prstGeom>
                    <a:noFill/>
                    <a:ln>
                      <a:noFill/>
                    </a:ln>
                  </pic:spPr>
                </pic:pic>
              </a:graphicData>
            </a:graphic>
          </wp:inline>
        </w:drawing>
      </w:r>
    </w:p>
    <w:p w14:paraId="1AB35337" w14:textId="76A81F98" w:rsidR="00D03B66" w:rsidRDefault="008179C7" w:rsidP="00922E3E">
      <w:r>
        <w:lastRenderedPageBreak/>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45608101" w:rsidR="00922E3E" w:rsidRDefault="008179C7" w:rsidP="00922E3E">
      <w:r>
        <w:t xml:space="preserve">If you want to obtain a reference to the </w:t>
      </w:r>
      <w:r w:rsidRPr="008179C7">
        <w:rPr>
          <w:b/>
          <w:bCs/>
        </w:rPr>
        <w:t>Culture</w:t>
      </w:r>
      <w:r>
        <w:t xml:space="preserve"> object for the default culture, you can write the following code.</w:t>
      </w:r>
    </w:p>
    <w:p w14:paraId="2C005886" w14:textId="49FE8B4B" w:rsidR="00DB24E3" w:rsidRDefault="00DB24E3" w:rsidP="00DB24E3">
      <w:pPr>
        <w:pStyle w:val="CodeListing"/>
      </w:pPr>
      <w:r w:rsidRPr="00DB24E3">
        <w:t>Culture defaultCulture = model.Cultures[model.Culture];</w:t>
      </w:r>
    </w:p>
    <w:p w14:paraId="3C385FB3" w14:textId="143DA5F6" w:rsidR="0019399D" w:rsidRDefault="00AC5DAB" w:rsidP="00DB24E3">
      <w:r>
        <w:t xml:space="preserve">By default, the </w:t>
      </w:r>
      <w:r w:rsidRPr="008179C7">
        <w:rPr>
          <w:b/>
          <w:bCs/>
        </w:rPr>
        <w:t>Cultures</w:t>
      </w:r>
      <w:r>
        <w:t xml:space="preserve"> collection in a new dataset contain a single </w:t>
      </w:r>
      <w:r w:rsidRPr="008179C7">
        <w:rPr>
          <w:b/>
          <w:bCs/>
        </w:rPr>
        <w:t>Culture</w:t>
      </w:r>
      <w:r>
        <w:t xml:space="preserve"> object based on the default culture. You must explicitly add new </w:t>
      </w:r>
      <w:r w:rsidRPr="00AC5DAB">
        <w:rPr>
          <w:b/>
          <w:bCs/>
        </w:rPr>
        <w:t>Culture</w:t>
      </w:r>
      <w:r>
        <w:t xml:space="preserve"> objects to the </w:t>
      </w:r>
      <w:r w:rsidRPr="00AC5DAB">
        <w:rPr>
          <w:b/>
          <w:bCs/>
        </w:rPr>
        <w:t>Cultures</w:t>
      </w:r>
      <w:r>
        <w:t xml:space="preserve"> collection to support secondary languages. Here is an example of </w:t>
      </w:r>
      <w:r w:rsidR="009350E7">
        <w:t xml:space="preserve">adding </w:t>
      </w:r>
      <w:r>
        <w:t>a secondary culture to support adding 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7C977902" w:rsidR="00DB24E3" w:rsidRDefault="00DB24E3" w:rsidP="00DB24E3">
      <w:pPr>
        <w:pStyle w:val="CodeListing"/>
      </w:pPr>
      <w:r>
        <w:t xml:space="preserve">model.SaveChanges();  </w:t>
      </w:r>
    </w:p>
    <w:p w14:paraId="6195EE0C" w14:textId="69CD10C5"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which displays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5DC9B83B">
            <wp:extent cx="4706112" cy="1283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51610" cy="1295934"/>
                    </a:xfrm>
                    <a:prstGeom prst="rect">
                      <a:avLst/>
                    </a:prstGeom>
                    <a:noFill/>
                    <a:ln>
                      <a:noFill/>
                    </a:ln>
                  </pic:spPr>
                </pic:pic>
              </a:graphicData>
            </a:graphic>
          </wp:inline>
        </w:drawing>
      </w:r>
    </w:p>
    <w:p w14:paraId="0A0B4E3D" w14:textId="73492E0E" w:rsidR="0019399D" w:rsidRDefault="00C6695B" w:rsidP="00DB24E3">
      <w:r>
        <w:t xml:space="preserve">After adding new cultures to a dataset, you should see them in the list box in the </w:t>
      </w:r>
      <w:r w:rsidRPr="00C6695B">
        <w:rPr>
          <w:b/>
          <w:bCs/>
        </w:rPr>
        <w:t>Secondary Cultures</w:t>
      </w:r>
      <w:r>
        <w:t xml:space="preserve"> section</w:t>
      </w:r>
      <w:r w:rsidR="00BE366A">
        <w:t>. You should also notice that a new column appears in the table grid shown below.</w:t>
      </w:r>
    </w:p>
    <w:p w14:paraId="7E8348C0" w14:textId="0D8AF0BA" w:rsidR="00C6695B" w:rsidRDefault="00C6695B" w:rsidP="00DB24E3">
      <w:r>
        <w:rPr>
          <w:noProof/>
        </w:rPr>
        <w:drawing>
          <wp:inline distT="0" distB="0" distL="0" distR="0" wp14:anchorId="2641D688" wp14:editId="46CFD368">
            <wp:extent cx="5343898" cy="195942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6961" cy="1978886"/>
                    </a:xfrm>
                    <a:prstGeom prst="rect">
                      <a:avLst/>
                    </a:prstGeom>
                    <a:noFill/>
                    <a:ln>
                      <a:noFill/>
                    </a:ln>
                  </pic:spPr>
                </pic:pic>
              </a:graphicData>
            </a:graphic>
          </wp:inline>
        </w:drawing>
      </w:r>
    </w:p>
    <w:p w14:paraId="15BBD19C" w14:textId="7B023AC7" w:rsidR="00C6695B" w:rsidRDefault="00C6695B" w:rsidP="00DB24E3">
      <w:r w:rsidRPr="00C6695B">
        <w:rPr>
          <w:b/>
          <w:bCs/>
        </w:rPr>
        <w:t>TranslationsBuilder</w:t>
      </w:r>
      <w:r>
        <w:t xml:space="preserve"> use</w:t>
      </w:r>
      <w:r w:rsidR="00690237">
        <w:t>s</w:t>
      </w:r>
      <w:r>
        <w:t xml:space="preserve"> the following code to </w:t>
      </w:r>
      <w:r w:rsidR="00690237">
        <w:t xml:space="preserve">find </w:t>
      </w:r>
      <w:r>
        <w:t>which secondary cultures have been added</w:t>
      </w:r>
      <w:r w:rsidR="00690237">
        <w:t xml:space="preserve"> to the current model</w:t>
      </w:r>
      <w:r>
        <w:t>.</w:t>
      </w:r>
    </w:p>
    <w:p w14:paraId="2AC89032" w14:textId="77777777" w:rsidR="00D03B66" w:rsidRDefault="00D03B66" w:rsidP="00D03B66">
      <w:pPr>
        <w:pStyle w:val="CodeListing"/>
      </w:pPr>
      <w:r>
        <w:t>public static List&lt;string&gt; GetSecondaryCulturesInDataModel() {</w:t>
      </w:r>
    </w:p>
    <w:p w14:paraId="6B50A83A" w14:textId="77777777" w:rsidR="00D03B66" w:rsidRDefault="00D03B66" w:rsidP="00D03B66">
      <w:pPr>
        <w:pStyle w:val="CodeListing"/>
      </w:pPr>
      <w:r>
        <w:t xml:space="preserve">  List&lt;string&gt; secondaryCultures = new List&lt;string&gt;();</w:t>
      </w:r>
    </w:p>
    <w:p w14:paraId="10529FA6" w14:textId="77777777" w:rsidR="00D03B66" w:rsidRDefault="00D03B66" w:rsidP="00D03B66">
      <w:pPr>
        <w:pStyle w:val="CodeListing"/>
      </w:pPr>
      <w:r>
        <w:t xml:space="preserve">  foreach (var culture in model.Cultures) {</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7270562"/>
      <w:r>
        <w:lastRenderedPageBreak/>
        <w:t xml:space="preserve">Add </w:t>
      </w:r>
      <w:r w:rsidR="00C6695B">
        <w:t xml:space="preserve">Metadata </w:t>
      </w:r>
      <w:r>
        <w:t>Translations to a Dataset Object</w:t>
      </w:r>
      <w:bookmarkEnd w:id="22"/>
    </w:p>
    <w:p w14:paraId="69C8B0B9" w14:textId="2343B37A" w:rsidR="008402EC" w:rsidRDefault="00690237" w:rsidP="00922E3E">
      <w:r>
        <w:t xml:space="preserve">A key point to understand is that every translation must be added to a dataset object within the scope of a culture that's already </w:t>
      </w:r>
      <w:r w:rsidR="005253A9">
        <w:t xml:space="preserve">been added as </w:t>
      </w:r>
      <w:r w:rsidR="008402EC">
        <w:t xml:space="preserve">part of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r w:rsidR="008402EC" w:rsidRPr="008402EC">
        <w:rPr>
          <w:b/>
          <w:bCs/>
        </w:rPr>
        <w:t>ObjectTranslations</w:t>
      </w:r>
      <w:r w:rsidR="008402EC">
        <w:t xml:space="preserve"> which exposes a </w:t>
      </w:r>
      <w:r w:rsidR="008402EC" w:rsidRPr="008402EC">
        <w:rPr>
          <w:b/>
          <w:bCs/>
        </w:rPr>
        <w:t>SetTranslation</w:t>
      </w:r>
      <w:r w:rsidR="008402EC">
        <w:t xml:space="preserve"> method</w:t>
      </w:r>
      <w:r w:rsidR="005253A9">
        <w:t xml:space="preserve"> which is used to add new metadata translations</w:t>
      </w:r>
      <w:r w:rsidR="008402EC">
        <w:t>.</w:t>
      </w:r>
    </w:p>
    <w:p w14:paraId="72A7B62A" w14:textId="77491AFF" w:rsidR="00922E3E" w:rsidRDefault="008402EC" w:rsidP="00922E3E">
      <w:r>
        <w:t xml:space="preserve">When calling the a </w:t>
      </w:r>
      <w:r w:rsidRPr="008402EC">
        <w:rPr>
          <w:b/>
          <w:bCs/>
        </w:rPr>
        <w:t>SetTranslation</w:t>
      </w:r>
      <w:r>
        <w:t xml:space="preserve"> method, you must pass three parameters</w:t>
      </w:r>
      <w:r w:rsidR="00901E28">
        <w:t xml:space="preserve"> including the target dataset object, the target property and the value of the translation. </w:t>
      </w:r>
      <w:r w:rsidR="00690237">
        <w:t xml:space="preserve">Let's start with the easiest case when adding a 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6A5DC0" w:rsidRDefault="006A5DC0" w:rsidP="006A5DC0">
      <w:pPr>
        <w:pStyle w:val="CodeListing"/>
        <w:rPr>
          <w:color w:val="808080" w:themeColor="background1" w:themeShade="80"/>
        </w:rPr>
      </w:pPr>
      <w:r w:rsidRPr="006A5DC0">
        <w:rPr>
          <w:color w:val="808080" w:themeColor="background1" w:themeShade="80"/>
        </w:rPr>
        <w:t>// acquire reference to datase object</w:t>
      </w:r>
      <w:r w:rsidR="00587350">
        <w:rPr>
          <w:color w:val="808080" w:themeColor="background1" w:themeShade="80"/>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6A5DC0" w:rsidRDefault="006A5DC0" w:rsidP="006A5DC0">
      <w:pPr>
        <w:pStyle w:val="CodeListing"/>
        <w:rPr>
          <w:color w:val="808080" w:themeColor="background1" w:themeShade="80"/>
        </w:rPr>
      </w:pPr>
      <w:r w:rsidRPr="006A5DC0">
        <w:rPr>
          <w:color w:val="808080" w:themeColor="background1" w:themeShade="80"/>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4B7CCA43" w:rsidR="006A5DC0" w:rsidRPr="006A5DC0" w:rsidRDefault="006A5DC0" w:rsidP="006A5DC0">
      <w:pPr>
        <w:pStyle w:val="CodeListing"/>
        <w:rPr>
          <w:color w:val="808080" w:themeColor="background1" w:themeShade="80"/>
        </w:rPr>
      </w:pPr>
      <w:r w:rsidRPr="006A5DC0">
        <w:rPr>
          <w:color w:val="808080" w:themeColor="background1" w:themeShade="80"/>
        </w:rPr>
        <w:t xml:space="preserve">// </w:t>
      </w:r>
      <w:r w:rsidR="00587350">
        <w:rPr>
          <w:color w:val="808080" w:themeColor="background1" w:themeShade="80"/>
        </w:rPr>
        <w:t xml:space="preserve">call SetTranslation to </w:t>
      </w:r>
      <w:r w:rsidRPr="006A5DC0">
        <w:rPr>
          <w:color w:val="808080" w:themeColor="background1" w:themeShade="80"/>
        </w:rPr>
        <w:t>add translation for Caption property of dataset object</w:t>
      </w:r>
    </w:p>
    <w:p w14:paraId="49130294" w14:textId="001E6B51" w:rsidR="00587350" w:rsidRDefault="00587350" w:rsidP="00587350">
      <w:pPr>
        <w:pStyle w:val="CodeListing"/>
      </w:pPr>
      <w:r>
        <w:t>c</w:t>
      </w:r>
      <w:r w:rsidR="006A5DC0">
        <w:t>ulture.ObjectTranslations.SetTranslation(tableCustomers, TranslatedProperty.Caption, tableCustomers.Name);</w:t>
      </w:r>
      <w:r>
        <w:br/>
      </w:r>
      <w:r>
        <w:br/>
      </w:r>
      <w:r w:rsidRPr="006A5DC0">
        <w:rPr>
          <w:color w:val="808080" w:themeColor="background1" w:themeShade="80"/>
        </w:rPr>
        <w:t>// save changes back to model</w:t>
      </w:r>
    </w:p>
    <w:p w14:paraId="22CEF7DC" w14:textId="497D5265" w:rsidR="006A5DC0" w:rsidRDefault="00587350" w:rsidP="005253A9">
      <w:pPr>
        <w:pStyle w:val="CodeListing"/>
      </w:pPr>
      <w:r>
        <w:t>model.SaveChanges();</w:t>
      </w:r>
    </w:p>
    <w:p w14:paraId="51E2A6AF" w14:textId="748689AB" w:rsidR="00E03E82" w:rsidRDefault="00901E28" w:rsidP="00901E28">
      <w:r>
        <w:t xml:space="preserve">In the call to </w:t>
      </w:r>
      <w:r w:rsidRPr="00901E28">
        <w:rPr>
          <w:b/>
          <w:bCs/>
        </w:rPr>
        <w:t>SetTranslation</w:t>
      </w:r>
      <w:r>
        <w:t xml:space="preserve"> </w:t>
      </w:r>
      <w:r w:rsidR="005253A9">
        <w:t xml:space="preserve">shown </w:t>
      </w:r>
      <w:r>
        <w:t xml:space="preserve">above, you can see that the first parameter passed </w:t>
      </w:r>
      <w:r w:rsidR="005253A9">
        <w:t xml:space="preserve">as </w:t>
      </w:r>
      <w:r>
        <w:t xml:space="preserve">a </w:t>
      </w:r>
      <w:r w:rsidRPr="00901E28">
        <w:rPr>
          <w:b/>
          <w:bCs/>
        </w:rPr>
        <w:t>Table</w:t>
      </w:r>
      <w:r>
        <w:t xml:space="preserve"> object. It is also possible to pass other types of dataset objects in the first parameter including a </w:t>
      </w:r>
      <w:r w:rsidRPr="00901E28">
        <w:rPr>
          <w:b/>
          <w:bCs/>
        </w:rPr>
        <w:t>Column</w:t>
      </w:r>
      <w:r>
        <w:t xml:space="preserve"> object, a </w:t>
      </w:r>
      <w:r w:rsidRPr="00901E28">
        <w:rPr>
          <w:b/>
          <w:bCs/>
        </w:rPr>
        <w:t>Measure</w:t>
      </w:r>
      <w:r>
        <w:t xml:space="preserve"> object or a </w:t>
      </w:r>
      <w:r w:rsidRPr="00901E28">
        <w:rPr>
          <w:b/>
          <w:bCs/>
        </w:rPr>
        <w:t>Hierarchy</w:t>
      </w:r>
      <w:r>
        <w:t xml:space="preserve"> object. The second parameter indicates the target property which can </w:t>
      </w:r>
      <w:r w:rsidRPr="00901E28">
        <w:rPr>
          <w:b/>
          <w:bCs/>
        </w:rPr>
        <w:t>Caption</w:t>
      </w:r>
      <w:r>
        <w:t xml:space="preserve">, </w:t>
      </w:r>
      <w:r w:rsidRPr="00901E28">
        <w:rPr>
          <w:b/>
          <w:bCs/>
        </w:rPr>
        <w:t>Description</w:t>
      </w:r>
      <w:r>
        <w:t xml:space="preserve"> or </w:t>
      </w:r>
      <w:r w:rsidRPr="00901E28">
        <w:rPr>
          <w:b/>
          <w:bCs/>
        </w:rPr>
        <w:t>DisplayFolder</w:t>
      </w:r>
      <w:r>
        <w:t xml:space="preserve">. The third parameter </w:t>
      </w:r>
      <w:r w:rsidR="005253A9">
        <w:t xml:space="preserve">passes </w:t>
      </w:r>
      <w:r>
        <w:t>the value of the translation being created.</w:t>
      </w:r>
    </w:p>
    <w:p w14:paraId="12D208B6" w14:textId="49422096" w:rsidR="00A665EA" w:rsidRDefault="00E03E82" w:rsidP="006D3262">
      <w:r>
        <w:t xml:space="preserve">The </w:t>
      </w:r>
      <w:r w:rsidRPr="00E03E82">
        <w:rPr>
          <w:b/>
          <w:bCs/>
        </w:rPr>
        <w:t>Translations</w:t>
      </w:r>
      <w:r>
        <w:rPr>
          <w:b/>
          <w:bCs/>
        </w:rPr>
        <w:t xml:space="preserve">Manager </w:t>
      </w:r>
      <w:r>
        <w:t xml:space="preserve">class provides the </w:t>
      </w:r>
      <w:r w:rsidRPr="00E03E82">
        <w:rPr>
          <w:b/>
          <w:bCs/>
        </w:rPr>
        <w:t>PopulateDefaultCultureTranslations</w:t>
      </w:r>
      <w:r>
        <w:t xml:space="preserve"> method which automates the process of adding </w:t>
      </w:r>
      <w:r w:rsidRPr="005253A9">
        <w:rPr>
          <w:b/>
          <w:bCs/>
        </w:rPr>
        <w:t>Caption</w:t>
      </w:r>
      <w:r>
        <w:t xml:space="preserve"> </w:t>
      </w:r>
      <w:r w:rsidR="005253A9">
        <w:t xml:space="preserve">property </w:t>
      </w:r>
      <w:r>
        <w:t xml:space="preserve">translations for </w:t>
      </w:r>
      <w:r w:rsidR="005253A9">
        <w:t xml:space="preserve">all non-hidden tables, columns, measures and hierarchies in the current model. For the default culture, you can copy dataset object names when adding translations for the </w:t>
      </w:r>
      <w:r w:rsidR="005253A9" w:rsidRPr="00E03E82">
        <w:rPr>
          <w:b/>
          <w:bCs/>
        </w:rPr>
        <w:t>Caption</w:t>
      </w:r>
      <w:r w:rsidR="005253A9">
        <w:t xml:space="preserve"> property.</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77777777" w:rsidR="005253A9" w:rsidRDefault="005253A9" w:rsidP="005253A9">
      <w:pPr>
        <w:pStyle w:val="CodeListing"/>
      </w:pPr>
      <w:r>
        <w:t xml:space="preserve">          culture.ObjectTranslations.SetTranslation(hierarchy, TranslatedProperty.Caption, hierarchy.Name);</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77777777"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4360E334" w14:textId="76551EE6" w:rsidR="00D03B66" w:rsidRDefault="005253A9" w:rsidP="00922E3E">
      <w:r>
        <w:lastRenderedPageBreak/>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r w:rsidR="00A760AE" w:rsidRPr="00A760AE">
        <w:rPr>
          <w:b/>
          <w:bCs/>
        </w:rPr>
        <w:t>PopulateDefaultCultureTranslations</w:t>
      </w:r>
      <w:r w:rsidR="00A760AE">
        <w:t xml:space="preserve">. After clicking the </w:t>
      </w:r>
      <w:r w:rsidR="00A760AE" w:rsidRPr="00A760AE">
        <w:rPr>
          <w:b/>
          <w:bCs/>
        </w:rPr>
        <w:t>Populate Translations</w:t>
      </w:r>
      <w:r w:rsidR="00A760AE">
        <w:t xml:space="preserve"> button, you should be able to </w:t>
      </w:r>
      <w:r w:rsidR="00EE3A18">
        <w:t>view</w:t>
      </w:r>
      <w:r w:rsidR="00A760AE">
        <w:t xml:space="preserve"> the 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62062784" w:rsidR="006D3262" w:rsidRDefault="006D3262" w:rsidP="006D3262">
      <w:r>
        <w:rPr>
          <w:noProof/>
        </w:rPr>
        <w:drawing>
          <wp:inline distT="0" distB="0" distL="0" distR="0" wp14:anchorId="20E63735" wp14:editId="7A964A7E">
            <wp:extent cx="4175831" cy="167172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89286" cy="1717145"/>
                    </a:xfrm>
                    <a:prstGeom prst="rect">
                      <a:avLst/>
                    </a:prstGeom>
                    <a:noFill/>
                    <a:ln>
                      <a:noFill/>
                    </a:ln>
                  </pic:spPr>
                </pic:pic>
              </a:graphicData>
            </a:graphic>
          </wp:inline>
        </w:drawing>
      </w:r>
    </w:p>
    <w:p w14:paraId="2126D8EF" w14:textId="37415AF3" w:rsidR="00EE3A18" w:rsidRDefault="00EE3A18" w:rsidP="006D3262">
      <w:r>
        <w:t xml:space="preserve">The </w:t>
      </w:r>
      <w:r w:rsidRPr="00EE3A18">
        <w:rPr>
          <w:b/>
          <w:bCs/>
        </w:rPr>
        <w:t>TranslationsManager</w:t>
      </w:r>
      <w:r>
        <w:t xml:space="preserve"> class contains a method named </w:t>
      </w:r>
      <w:r w:rsidRPr="00EE3A18">
        <w:rPr>
          <w:b/>
          <w:bCs/>
        </w:rPr>
        <w:t>GetTranslationsTable</w:t>
      </w:r>
      <w:r>
        <w:t xml:space="preserve">. You can review this method </w:t>
      </w:r>
      <w:r w:rsidR="00093121">
        <w:t xml:space="preserve">implementation </w:t>
      </w:r>
      <w:r>
        <w:t xml:space="preserve">to see the code that </w:t>
      </w:r>
      <w:r w:rsidR="00093121">
        <w:t xml:space="preserve">programs with </w:t>
      </w:r>
      <w:r w:rsidR="0096171A">
        <w:t xml:space="preserve">TOM to enumerate through </w:t>
      </w:r>
      <w:r w:rsidR="00093121">
        <w:t xml:space="preserve">both cultures and </w:t>
      </w:r>
      <w:r w:rsidR="0096171A">
        <w:t>non-hidden dataset objects to provide the data to populate the table grid</w:t>
      </w:r>
      <w:r w:rsidR="00093121">
        <w:t>.</w:t>
      </w:r>
    </w:p>
    <w:p w14:paraId="53B7E143" w14:textId="5BD51DFC" w:rsidR="001335EF" w:rsidRDefault="001335EF" w:rsidP="001335EF">
      <w:pPr>
        <w:pStyle w:val="Heading3"/>
      </w:pPr>
      <w:bookmarkStart w:id="23" w:name="_Toc77270563"/>
      <w:r>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56E78DF7"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translation files </w:t>
      </w:r>
      <w:r w:rsidR="00860082">
        <w:t xml:space="preserve">out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work with while waiting for a translation team to return their work.</w:t>
      </w:r>
    </w:p>
    <w:p w14:paraId="293C2A3E" w14:textId="79085F2E" w:rsidR="00957BD3" w:rsidRDefault="00F629DF" w:rsidP="00F629DF">
      <w:r>
        <w:t xml:space="preserve">While machine translation are not guaranteed to be high quality, they do provide </w:t>
      </w:r>
      <w:r w:rsidR="00B93B4D">
        <w:t xml:space="preserve">significant </w:t>
      </w:r>
      <w:r>
        <w:t xml:space="preserve">value in the multi-language report development process. First, they can act as </w:t>
      </w:r>
      <w:r w:rsidR="00860082">
        <w:t>translation</w:t>
      </w:r>
      <w:r>
        <w:t xml:space="preserve"> placeholders</w:t>
      </w:r>
      <w:r w:rsidR="00860082">
        <w:t xml:space="preserve"> so you can begin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line break. Machine translations can also provide value by giving human translators a better starting point as they just need to review and correct translations instead of creating every translation from scratch. Finally, machine translations can be used to quickly add support for language in scenarios where there are legal compliance issues and the company hosting a report could face fines or litigation.</w:t>
      </w:r>
    </w:p>
    <w:p w14:paraId="3C049FBB" w14:textId="726F5A33"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92"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makes it possible to automate enumerating through dataset objects to </w:t>
      </w:r>
      <w:r w:rsidR="008036BB">
        <w:t xml:space="preserve">translate dataset object names </w:t>
      </w:r>
      <w:r w:rsidR="00093121">
        <w:t xml:space="preserve">from the default culture language to secondary culture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01787D14" w14:textId="2F08CC91" w:rsidR="00A665EA" w:rsidRDefault="00A665EA" w:rsidP="001335EF">
      <w:r>
        <w:rPr>
          <w:noProof/>
        </w:rPr>
        <w:drawing>
          <wp:inline distT="0" distB="0" distL="0" distR="0" wp14:anchorId="7F9C9B32" wp14:editId="559C8474">
            <wp:extent cx="6157647" cy="129025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72766" cy="1314379"/>
                    </a:xfrm>
                    <a:prstGeom prst="rect">
                      <a:avLst/>
                    </a:prstGeom>
                    <a:noFill/>
                    <a:ln>
                      <a:noFill/>
                    </a:ln>
                  </pic:spPr>
                </pic:pic>
              </a:graphicData>
            </a:graphic>
          </wp:inline>
        </w:drawing>
      </w:r>
    </w:p>
    <w:p w14:paraId="3EA3F2AE" w14:textId="77777777" w:rsidR="008036BB" w:rsidRDefault="008036BB" w:rsidP="001335EF"/>
    <w:p w14:paraId="58993C18" w14:textId="6CB36464" w:rsidR="00DF6B70" w:rsidRDefault="008036BB" w:rsidP="001335EF">
      <w:r>
        <w:t xml:space="preserve">If you'd like to test out the support in </w:t>
      </w:r>
      <w:r w:rsidRPr="00DF6B70">
        <w:rPr>
          <w:b/>
          <w:bCs/>
        </w:rPr>
        <w:t>TranslationsBuilder</w:t>
      </w:r>
      <w:r>
        <w:t xml:space="preserve"> to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DF6B70">
        <w:t xml:space="preserve">use it from the </w:t>
      </w:r>
      <w:r w:rsidR="00DF6B70" w:rsidRPr="00DF6B70">
        <w:rPr>
          <w:b/>
          <w:bCs/>
        </w:rPr>
        <w:t>TranslationsBuilder</w:t>
      </w:r>
      <w:r w:rsidR="00DF6B70">
        <w:t xml:space="preserve"> application.</w:t>
      </w:r>
    </w:p>
    <w:p w14:paraId="35CB64E3" w14:textId="624DEF9F" w:rsidR="00AB6AC1" w:rsidRDefault="00DF6B70" w:rsidP="001335EF">
      <w:r>
        <w:t>The Azure Translator service do</w:t>
      </w:r>
      <w:r w:rsidR="008E3D3F">
        <w:t>es</w:t>
      </w:r>
      <w:r>
        <w:t xml:space="preserve"> not support </w:t>
      </w:r>
      <w:r w:rsidR="008E3D3F">
        <w:t xml:space="preserve">anonymous </w:t>
      </w:r>
      <w:r>
        <w:t xml:space="preserve">API calls. </w:t>
      </w:r>
      <w:r w:rsidR="008E3D3F">
        <w:t xml:space="preserve">The </w:t>
      </w:r>
      <w:r>
        <w:t>application keys act as a security credential which allows an application to call the Translator service under the identity of an application as opposed to the identity of a user.</w:t>
      </w:r>
      <w:r w:rsidR="008E3D3F">
        <w:t xml:space="preserve"> </w:t>
      </w:r>
      <w:r>
        <w:t xml:space="preserve">When working with an instance of the Translator service in the Azure portal, you can </w:t>
      </w:r>
      <w:r w:rsidR="008E3D3F">
        <w:t xml:space="preserve">find the </w:t>
      </w:r>
      <w:r>
        <w:t xml:space="preserve">application key </w:t>
      </w:r>
      <w:r w:rsidR="008E3D3F">
        <w:t xml:space="preserve">and the location </w:t>
      </w:r>
      <w:r>
        <w:t xml:space="preserve">you need by navigating to the </w:t>
      </w:r>
      <w:r w:rsidR="008E3D3F" w:rsidRPr="008E3D3F">
        <w:rPr>
          <w:b/>
          <w:bCs/>
        </w:rPr>
        <w:t>Keys and Endpoint</w:t>
      </w:r>
      <w:r w:rsidR="008E3D3F">
        <w:t xml:space="preserve"> </w:t>
      </w:r>
      <w:r>
        <w:t>page where you can manage its keys.</w:t>
      </w:r>
    </w:p>
    <w:p w14:paraId="088EFE36" w14:textId="50272199" w:rsidR="00AB6AC1" w:rsidRDefault="00AB6AC1" w:rsidP="001335EF">
      <w:r>
        <w:rPr>
          <w:noProof/>
        </w:rPr>
        <w:drawing>
          <wp:inline distT="0" distB="0" distL="0" distR="0" wp14:anchorId="4ED9D54A" wp14:editId="070ED025">
            <wp:extent cx="5032005" cy="138338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72267" cy="1394451"/>
                    </a:xfrm>
                    <a:prstGeom prst="rect">
                      <a:avLst/>
                    </a:prstGeom>
                    <a:noFill/>
                    <a:ln>
                      <a:noFill/>
                    </a:ln>
                  </pic:spPr>
                </pic:pic>
              </a:graphicData>
            </a:graphic>
          </wp:inline>
        </w:drawing>
      </w:r>
    </w:p>
    <w:p w14:paraId="4ECE8F35" w14:textId="37C9CE7B" w:rsidR="00AB6AC1" w:rsidRDefault="008E3D3F" w:rsidP="00DF6B70">
      <w:r>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F6B70">
        <w:t>as well.</w:t>
      </w:r>
    </w:p>
    <w:p w14:paraId="0EA0CA91" w14:textId="150CAD6B" w:rsidR="00AB6AC1" w:rsidRDefault="008E3D3F" w:rsidP="001335EF">
      <w:r>
        <w:rPr>
          <w:noProof/>
        </w:rPr>
        <w:drawing>
          <wp:inline distT="0" distB="0" distL="0" distR="0" wp14:anchorId="672A7D35" wp14:editId="7541A909">
            <wp:extent cx="4126990" cy="2019534"/>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6884" cy="2029269"/>
                    </a:xfrm>
                    <a:prstGeom prst="rect">
                      <a:avLst/>
                    </a:prstGeom>
                    <a:noFill/>
                    <a:ln>
                      <a:noFill/>
                    </a:ln>
                  </pic:spPr>
                </pic:pic>
              </a:graphicData>
            </a:graphic>
          </wp:inline>
        </w:drawing>
      </w:r>
    </w:p>
    <w:p w14:paraId="464C5207" w14:textId="5856952B" w:rsidR="00AB6AC1" w:rsidRDefault="008E3D3F" w:rsidP="001335EF">
      <w:r>
        <w:t xml:space="preserve">Once you are able to copy-and-paste the application key and </w:t>
      </w:r>
      <w:r w:rsidR="00223236">
        <w:t xml:space="preserve">the </w:t>
      </w:r>
      <w:r>
        <w:t xml:space="preserve">location for your Translator service </w:t>
      </w:r>
      <w:r w:rsidR="00223236">
        <w:t xml:space="preserve">instance </w:t>
      </w:r>
      <w:r>
        <w:t xml:space="preserve">into the </w:t>
      </w:r>
      <w:r w:rsidRPr="00223236">
        <w:rPr>
          <w:b/>
          <w:bCs/>
        </w:rPr>
        <w:t>Configur</w:t>
      </w:r>
      <w:r w:rsidR="00223236" w:rsidRPr="00223236">
        <w:rPr>
          <w:b/>
          <w:bCs/>
        </w:rPr>
        <w:t>ation</w:t>
      </w:r>
      <w:r w:rsidRPr="00223236">
        <w:rPr>
          <w:b/>
          <w:bCs/>
        </w:rPr>
        <w:t xml:space="preserve"> Options</w:t>
      </w:r>
      <w:r>
        <w:t xml:space="preserve"> dialog</w:t>
      </w:r>
      <w:r w:rsidR="00223236">
        <w:t>, you can save your changes and begin generating machine translations.</w:t>
      </w:r>
    </w:p>
    <w:p w14:paraId="14E2D8DB" w14:textId="1DF212E7" w:rsidR="00AB6AC1" w:rsidRDefault="008036BB" w:rsidP="001335EF">
      <w:r>
        <w:rPr>
          <w:noProof/>
        </w:rPr>
        <w:drawing>
          <wp:inline distT="0" distB="0" distL="0" distR="0" wp14:anchorId="56FB8501" wp14:editId="0DCFB444">
            <wp:extent cx="5154906" cy="221026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82640" cy="2265037"/>
                    </a:xfrm>
                    <a:prstGeom prst="rect">
                      <a:avLst/>
                    </a:prstGeom>
                    <a:noFill/>
                    <a:ln>
                      <a:noFill/>
                    </a:ln>
                  </pic:spPr>
                </pic:pic>
              </a:graphicData>
            </a:graphic>
          </wp:inline>
        </w:drawing>
      </w:r>
    </w:p>
    <w:p w14:paraId="2F21EB0C" w14:textId="2679B0C4" w:rsidR="00223236" w:rsidRDefault="006D3262" w:rsidP="00223236">
      <w:r>
        <w:lastRenderedPageBreak/>
        <w:t xml:space="preserve">The </w:t>
      </w:r>
      <w:r w:rsidRPr="006D3262">
        <w:rPr>
          <w:b/>
          <w:bCs/>
        </w:rPr>
        <w:t>TranslationsBuilder</w:t>
      </w:r>
      <w:r>
        <w:t xml:space="preserve"> </w:t>
      </w:r>
      <w:r w:rsidR="00505CEA">
        <w:t xml:space="preserve">project contains a class named </w:t>
      </w:r>
      <w:r w:rsidR="00505CEA" w:rsidRPr="00505CEA">
        <w:rPr>
          <w:b/>
          <w:bCs/>
        </w:rPr>
        <w:t>TranslatorService</w:t>
      </w:r>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r w:rsidR="0079090F" w:rsidRPr="00505CEA">
        <w:rPr>
          <w:b/>
          <w:bCs/>
        </w:rPr>
        <w:t>TranslateContent</w:t>
      </w:r>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r w:rsidR="00505CEA" w:rsidRPr="00505CEA">
        <w:rPr>
          <w:b/>
          <w:bCs/>
        </w:rPr>
        <w:t>TranslateContent</w:t>
      </w:r>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r w:rsidR="00505CEA" w:rsidRPr="00505CEA">
        <w:rPr>
          <w:b/>
          <w:bCs/>
        </w:rPr>
        <w:t>TranslateContent</w:t>
      </w:r>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r w:rsidR="00223236" w:rsidRPr="00223236">
        <w:rPr>
          <w:b/>
          <w:bCs/>
        </w:rPr>
        <w:t>TranslateContent</w:t>
      </w:r>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069573C4" w14:textId="2F7E583D" w:rsidR="00B93B4D" w:rsidRDefault="00505CEA" w:rsidP="001335EF">
      <w:r>
        <w:t xml:space="preserve">The </w:t>
      </w:r>
      <w:r w:rsidRPr="00505CEA">
        <w:rPr>
          <w:b/>
          <w:bCs/>
        </w:rPr>
        <w:t>TranslationsManager</w:t>
      </w:r>
      <w:r>
        <w:t xml:space="preserve"> class </w:t>
      </w:r>
      <w:r w:rsidR="006B54DC">
        <w:t xml:space="preserve">contains a static method named </w:t>
      </w:r>
      <w:r w:rsidRPr="00505CEA">
        <w:rPr>
          <w:b/>
          <w:bCs/>
        </w:rPr>
        <w:t>PopulateCultureWithMachineTranslations</w:t>
      </w:r>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for every </w:t>
      </w:r>
      <w:r w:rsidR="006B54DC">
        <w:t xml:space="preserve">non-hidden </w:t>
      </w:r>
      <w:r>
        <w:t>table, column, measure and hierarchy in the data model.</w:t>
      </w:r>
      <w:r w:rsidR="005132A5">
        <w:t xml:space="preserve"> You can walk through the code in the following listing to see how to add a full set of translations for a new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add 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get target Culture object where 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40E7FEFF" w:rsidR="006B54DC" w:rsidRPr="006B54DC" w:rsidRDefault="006B54DC" w:rsidP="006B54DC">
      <w:pPr>
        <w:pStyle w:val="CodeListing"/>
        <w:rPr>
          <w:color w:val="808080" w:themeColor="background1" w:themeShade="80"/>
        </w:rPr>
      </w:pPr>
      <w:r w:rsidRPr="006B54DC">
        <w:rPr>
          <w:color w:val="808080" w:themeColor="background1" w:themeShade="80"/>
        </w:rPr>
        <w:t xml:space="preserve">  // enumerate through all non-hidden tables, columns</w:t>
      </w:r>
      <w:r>
        <w:rPr>
          <w:color w:val="808080" w:themeColor="background1" w:themeShade="80"/>
        </w:rPr>
        <w:t xml:space="preserve">, </w:t>
      </w:r>
      <w:r w:rsidRPr="006B54DC">
        <w:rPr>
          <w:color w:val="808080" w:themeColor="background1" w:themeShade="80"/>
        </w:rPr>
        <w:t>measures</w:t>
      </w:r>
      <w:r>
        <w:rPr>
          <w:color w:val="808080" w:themeColor="background1" w:themeShade="80"/>
        </w:rPr>
        <w:t xml:space="preserve">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38C33248" w:rsidR="006B54DC" w:rsidRPr="006B54DC" w:rsidRDefault="006B54DC" w:rsidP="006B54DC">
      <w:pPr>
        <w:pStyle w:val="CodeListing"/>
        <w:rPr>
          <w:color w:val="808080" w:themeColor="background1" w:themeShade="80"/>
        </w:rPr>
      </w:pPr>
      <w:r w:rsidRPr="006B54DC">
        <w:rPr>
          <w:color w:val="808080" w:themeColor="background1" w:themeShade="80"/>
        </w:rPr>
        <w:t xml:space="preserve">      // (1)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(2)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(3)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026B39A1" w:rsidR="006B54DC" w:rsidRPr="006B54DC" w:rsidRDefault="006B54DC" w:rsidP="006B54DC">
      <w:pPr>
        <w:pStyle w:val="CodeListing"/>
        <w:rPr>
          <w:color w:val="808080" w:themeColor="background1" w:themeShade="80"/>
        </w:rPr>
      </w:pPr>
      <w:r w:rsidRPr="006B54DC">
        <w:rPr>
          <w:color w:val="808080" w:themeColor="background1" w:themeShade="80"/>
        </w:rPr>
        <w:t xml:space="preserve">      // (4) get machine translations for visible h</w:t>
      </w:r>
      <w:r>
        <w:rPr>
          <w:color w:val="808080" w:themeColor="background1" w:themeShade="80"/>
        </w:rPr>
        <w:t xml:space="preserve">ierachy </w:t>
      </w:r>
      <w:r w:rsidRPr="006B54DC">
        <w:rPr>
          <w:color w:val="808080" w:themeColor="background1" w:themeShade="80"/>
        </w:rPr>
        <w:t>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77777777" w:rsidR="006B54DC" w:rsidRDefault="006B54DC" w:rsidP="006B54DC">
      <w:pPr>
        <w:pStyle w:val="CodeListing"/>
      </w:pPr>
      <w:r>
        <w:t xml:space="preserve">          culture.ObjectTranslations.SetTranslation(hierarchy, TranslatedProperty.Caption, translatedName);</w:t>
      </w:r>
    </w:p>
    <w:p w14:paraId="351B5F1B" w14:textId="77777777" w:rsidR="006B54DC" w:rsidRDefault="006B54DC" w:rsidP="006B54DC">
      <w:pPr>
        <w:pStyle w:val="CodeListing"/>
      </w:pPr>
      <w:r>
        <w:t xml:space="preserve">        }</w:t>
      </w:r>
    </w:p>
    <w:p w14:paraId="761C55B0" w14:textId="668E897D" w:rsidR="006B54DC" w:rsidRDefault="006B54DC" w:rsidP="006B54DC">
      <w:pPr>
        <w:pStyle w:val="CodeListing"/>
      </w:pPr>
      <w:r>
        <w:t xml:space="preserve">      };</w:t>
      </w:r>
    </w:p>
    <w:p w14:paraId="053D5C81" w14:textId="77777777" w:rsidR="006B54DC" w:rsidRDefault="006B54DC" w:rsidP="006B54DC">
      <w:pPr>
        <w:pStyle w:val="CodeListing"/>
      </w:pPr>
    </w:p>
    <w:p w14:paraId="38103AB2" w14:textId="77777777" w:rsidR="006B54DC" w:rsidRDefault="006B54DC" w:rsidP="006B54DC">
      <w:pPr>
        <w:pStyle w:val="CodeListing"/>
      </w:pPr>
      <w:r>
        <w:t xml:space="preserve">    }</w:t>
      </w:r>
    </w:p>
    <w:p w14:paraId="61A89EF2" w14:textId="1D0BF4F4" w:rsidR="006B54DC" w:rsidRDefault="006B54DC" w:rsidP="006B54DC">
      <w:pPr>
        <w:pStyle w:val="CodeListing"/>
      </w:pPr>
      <w:r>
        <w:t xml:space="preserve">  }</w:t>
      </w:r>
    </w:p>
    <w:p w14:paraId="6EC0F17B" w14:textId="7AFCE867" w:rsidR="005132A5" w:rsidRDefault="005132A5" w:rsidP="006B54DC">
      <w:pPr>
        <w:pStyle w:val="CodeListing"/>
      </w:pPr>
    </w:p>
    <w:p w14:paraId="536CA6D6" w14:textId="4D99D761" w:rsidR="005132A5" w:rsidRPr="005132A5" w:rsidRDefault="005132A5" w:rsidP="006B54DC">
      <w:pPr>
        <w:pStyle w:val="CodeListing"/>
        <w:rPr>
          <w:color w:val="808080" w:themeColor="background1" w:themeShade="80"/>
        </w:rPr>
      </w:pPr>
      <w:r w:rsidRPr="005132A5">
        <w:rPr>
          <w:color w:val="808080" w:themeColor="background1" w:themeShade="80"/>
        </w:rPr>
        <w:t xml:space="preserve">  // (5) Save changes to the underlying dataset</w:t>
      </w:r>
    </w:p>
    <w:p w14:paraId="1CE6936A" w14:textId="77777777" w:rsidR="006B54DC" w:rsidRDefault="006B54DC" w:rsidP="006B54DC">
      <w:pPr>
        <w:pStyle w:val="CodeListing"/>
      </w:pPr>
      <w:r>
        <w:t xml:space="preserve">  model.SaveChanges();</w:t>
      </w:r>
    </w:p>
    <w:p w14:paraId="4C21427F" w14:textId="1F2E42D9" w:rsidR="006B54DC" w:rsidRDefault="006B54DC" w:rsidP="006B54DC">
      <w:pPr>
        <w:pStyle w:val="CodeListing"/>
      </w:pPr>
      <w:r>
        <w:t>}</w:t>
      </w:r>
    </w:p>
    <w:p w14:paraId="4CC739E0" w14:textId="77777777" w:rsidR="006B54DC" w:rsidRDefault="006B54DC" w:rsidP="006B54DC">
      <w:pPr>
        <w:pStyle w:val="CodeListing"/>
      </w:pPr>
    </w:p>
    <w:p w14:paraId="441826DC" w14:textId="478EDAB7" w:rsidR="006B54DC" w:rsidRDefault="005132A5" w:rsidP="001335EF">
      <w:pPr>
        <w:rPr>
          <w:noProof/>
        </w:rPr>
      </w:pPr>
      <w:r>
        <w:lastRenderedPageBreak/>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00B93B4D">
        <w:t>.</w:t>
      </w:r>
      <w:r w:rsidR="00223236" w:rsidRPr="00223236">
        <w:rPr>
          <w:noProof/>
        </w:rPr>
        <w:t xml:space="preserve"> </w:t>
      </w:r>
      <w:r>
        <w:rPr>
          <w:noProof/>
        </w:rPr>
        <w:t xml:space="preserve">Note that the </w:t>
      </w:r>
      <w:r w:rsidRPr="005132A5">
        <w:rPr>
          <w:b/>
          <w:bCs/>
        </w:rPr>
        <w:t>Machine Translations</w:t>
      </w:r>
      <w:r>
        <w:t xml:space="preserve"> section will not be visible until you have added </w:t>
      </w:r>
      <w:r w:rsidR="00307600">
        <w:t xml:space="preserve">an </w:t>
      </w:r>
      <w:r>
        <w:t xml:space="preserve">application key and a location for the Azure Translation Service in the </w:t>
      </w:r>
      <w:r w:rsidRPr="005132A5">
        <w:rPr>
          <w:b/>
          <w:bCs/>
        </w:rPr>
        <w:t>Configuration Options</w:t>
      </w:r>
      <w:r>
        <w:t xml:space="preserve"> dialog. Once you have configure </w:t>
      </w:r>
      <w:r w:rsidRPr="005132A5">
        <w:rPr>
          <w:b/>
          <w:bCs/>
        </w:rPr>
        <w:t>TranslationsBuilder</w:t>
      </w:r>
      <w:r>
        <w:t xml:space="preserve"> with </w:t>
      </w:r>
      <w:r w:rsidR="00307600">
        <w:t xml:space="preserve">an application key and a location of your Translator service instance, you should be able to select a </w:t>
      </w:r>
      <w:r w:rsidR="00660AAA">
        <w:t xml:space="preserve">target </w:t>
      </w:r>
      <w:r w:rsidR="00307600">
        <w:t xml:space="preserve">culture with </w:t>
      </w:r>
      <w:r w:rsidR="00660AAA">
        <w:t xml:space="preserve">the </w:t>
      </w:r>
      <w:r w:rsidR="00307600">
        <w:t xml:space="preserve">language </w:t>
      </w:r>
      <w:r w:rsidR="00660AAA">
        <w:t xml:space="preserve">you want </w:t>
      </w:r>
      <w:r w:rsidR="00307600">
        <w:t xml:space="preserve">and click the </w:t>
      </w:r>
      <w:r w:rsidR="00307600" w:rsidRPr="005132A5">
        <w:rPr>
          <w:b/>
          <w:bCs/>
        </w:rPr>
        <w:t>Generate Translations</w:t>
      </w:r>
      <w:r w:rsidR="00307600">
        <w:t xml:space="preserve"> button to generate machine translation for </w:t>
      </w:r>
      <w:r w:rsidR="00660AAA">
        <w:t>that language</w:t>
      </w:r>
      <w:r w:rsidR="00307600">
        <w:t>.</w:t>
      </w:r>
    </w:p>
    <w:p w14:paraId="61FB230C" w14:textId="4E697121" w:rsidR="00223236" w:rsidRDefault="00223236" w:rsidP="001335EF">
      <w:r>
        <w:rPr>
          <w:noProof/>
        </w:rPr>
        <w:drawing>
          <wp:inline distT="0" distB="0" distL="0" distR="0" wp14:anchorId="17CBFBAF" wp14:editId="03E54D3A">
            <wp:extent cx="4381266" cy="1632571"/>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10512" cy="1680731"/>
                    </a:xfrm>
                    <a:prstGeom prst="rect">
                      <a:avLst/>
                    </a:prstGeom>
                    <a:noFill/>
                    <a:ln>
                      <a:noFill/>
                    </a:ln>
                  </pic:spPr>
                </pic:pic>
              </a:graphicData>
            </a:graphic>
          </wp:inline>
        </w:drawing>
      </w:r>
    </w:p>
    <w:p w14:paraId="3E25CB57" w14:textId="08D34FC8" w:rsidR="00660AAA" w:rsidRDefault="00660AAA" w:rsidP="001335EF">
      <w:r>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translations so you can begin testing them by loading a localized report using different languages.</w:t>
      </w:r>
    </w:p>
    <w:p w14:paraId="41CDFC29" w14:textId="51EB6021" w:rsidR="00C342DB" w:rsidRDefault="00A665EA" w:rsidP="001335EF">
      <w:r>
        <w:rPr>
          <w:noProof/>
        </w:rPr>
        <w:drawing>
          <wp:inline distT="0" distB="0" distL="0" distR="0" wp14:anchorId="306323B1" wp14:editId="6AB6C662">
            <wp:extent cx="4695416" cy="179773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7887" cy="1825483"/>
                    </a:xfrm>
                    <a:prstGeom prst="rect">
                      <a:avLst/>
                    </a:prstGeom>
                    <a:noFill/>
                    <a:ln>
                      <a:noFill/>
                    </a:ln>
                  </pic:spPr>
                </pic:pic>
              </a:graphicData>
            </a:graphic>
          </wp:inline>
        </w:drawing>
      </w:r>
    </w:p>
    <w:p w14:paraId="629E74F3" w14:textId="5299BF56" w:rsidR="00C342DB" w:rsidRDefault="00342844" w:rsidP="001335EF">
      <w:r>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work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71ACB781">
            <wp:extent cx="5708784" cy="1318307"/>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22467" cy="1390745"/>
                    </a:xfrm>
                    <a:prstGeom prst="rect">
                      <a:avLst/>
                    </a:prstGeom>
                    <a:noFill/>
                    <a:ln>
                      <a:noFill/>
                    </a:ln>
                  </pic:spPr>
                </pic:pic>
              </a:graphicData>
            </a:graphic>
          </wp:inline>
        </w:drawing>
      </w:r>
    </w:p>
    <w:p w14:paraId="525FDD9F" w14:textId="3AB9C370" w:rsidR="00C342DB" w:rsidRDefault="00342844" w:rsidP="001335EF">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r w:rsidR="00654613" w:rsidRPr="00654613">
        <w:rPr>
          <w:b/>
          <w:bCs/>
        </w:rPr>
        <w:t>UserCulture</w:t>
      </w:r>
      <w:r w:rsidR="00654613">
        <w:t xml:space="preserve"> function in DAX. If you have written measures which use the </w:t>
      </w:r>
      <w:r w:rsidR="00654613" w:rsidRPr="00654613">
        <w:rPr>
          <w:b/>
          <w:bCs/>
        </w:rPr>
        <w:t>UserCulture</w:t>
      </w:r>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culture and language to effectively test those measures. </w:t>
      </w:r>
      <w:r w:rsidR="00DC7850">
        <w:t xml:space="preserve">Alternatively, you can test a report using </w:t>
      </w:r>
      <w:r w:rsidR="00654613">
        <w:t xml:space="preserve">Power BI embedding where you have completed control over the language and the locale </w:t>
      </w:r>
      <w:r w:rsidR="00DC7850">
        <w:t xml:space="preserve">used to </w:t>
      </w:r>
      <w:r w:rsidR="00654613">
        <w:t>load a report.</w:t>
      </w:r>
    </w:p>
    <w:p w14:paraId="68360025" w14:textId="026809A0" w:rsidR="00477716" w:rsidRDefault="005F217C" w:rsidP="00A95F71">
      <w:pPr>
        <w:pStyle w:val="Heading3"/>
      </w:pPr>
      <w:bookmarkStart w:id="24" w:name="_Toc77270564"/>
      <w:r>
        <w:lastRenderedPageBreak/>
        <w:t xml:space="preserve">Enable Human Workflows </w:t>
      </w:r>
      <w:r w:rsidR="00922E3E">
        <w:t xml:space="preserve">for Translation </w:t>
      </w:r>
      <w:r>
        <w:t>using Export and Import</w:t>
      </w:r>
      <w:bookmarkEnd w:id="24"/>
    </w:p>
    <w:p w14:paraId="6C20901D" w14:textId="13C32304" w:rsidR="00922E3E" w:rsidRDefault="00922E3E" w:rsidP="00922E3E">
      <w:r>
        <w:t xml:space="preserve">Another important consideration when building multi-language reports involves the human aspect of translating text values from one language to another. While it's possible to initially generate the first round of translations using </w:t>
      </w:r>
      <w:r w:rsidR="00DC7850">
        <w:t>machine translations</w:t>
      </w:r>
      <w:r>
        <w:t xml:space="preserve">, you will eventually need to integrate </w:t>
      </w:r>
      <w:r w:rsidR="00DC7850">
        <w:t xml:space="preserve">those friendly </w:t>
      </w:r>
      <w:r>
        <w:t xml:space="preserve">carbon-based life forms (i.e. people) </w:t>
      </w:r>
      <w:r w:rsidR="00DC7850">
        <w:t xml:space="preserve">playing the roles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77777777" w:rsidR="00DC7850" w:rsidRDefault="00922E3E" w:rsidP="00922E3E">
      <w:r>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files that are sent out to translators using whatever file format required.</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3EF75C52">
            <wp:extent cx="6530222" cy="1293222"/>
            <wp:effectExtent l="0" t="0" r="444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530222" cy="1293222"/>
                    </a:xfrm>
                    <a:prstGeom prst="rect">
                      <a:avLst/>
                    </a:prstGeom>
                    <a:noFill/>
                    <a:ln>
                      <a:noFill/>
                    </a:ln>
                  </pic:spPr>
                </pic:pic>
              </a:graphicData>
            </a:graphic>
          </wp:inline>
        </w:drawing>
      </w:r>
    </w:p>
    <w:p w14:paraId="238C7006" w14:textId="07166D84" w:rsidR="00DC7850" w:rsidRPr="00B455E6" w:rsidRDefault="006C06FF" w:rsidP="00DC7850">
      <w:r>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r w:rsidR="001F24C5" w:rsidRPr="000E04C4">
        <w:rPr>
          <w:b/>
          <w:bCs/>
        </w:rPr>
        <w:t>TranslationsOutboxFolderPath</w:t>
      </w:r>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309F710E" w:rsidR="00DC7850" w:rsidRDefault="00D056E1" w:rsidP="00DC7850">
      <w:r>
        <w:rPr>
          <w:noProof/>
        </w:rPr>
        <w:drawing>
          <wp:inline distT="0" distB="0" distL="0" distR="0" wp14:anchorId="56B61E86" wp14:editId="42C1B031">
            <wp:extent cx="5490318" cy="1697554"/>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844"/>
                    <a:stretch/>
                  </pic:blipFill>
                  <pic:spPr bwMode="auto">
                    <a:xfrm>
                      <a:off x="0" y="0"/>
                      <a:ext cx="5537854" cy="171225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5D713E72" w:rsidR="00D056E1" w:rsidRDefault="00B455E6" w:rsidP="00DC7850">
      <w:r>
        <w:t xml:space="preserve">You can also use the </w:t>
      </w:r>
      <w:r w:rsidRPr="00B455E6">
        <w:rPr>
          <w:b/>
          <w:bCs/>
        </w:rPr>
        <w:t>Import Translations</w:t>
      </w:r>
      <w:r>
        <w:t xml:space="preserve"> command to important translations returns from a translation team.</w:t>
      </w:r>
    </w:p>
    <w:p w14:paraId="4A439A78" w14:textId="56938B21" w:rsidR="006C06FF" w:rsidRDefault="006C06FF" w:rsidP="00DC7850">
      <w:r>
        <w:rPr>
          <w:noProof/>
        </w:rPr>
        <w:drawing>
          <wp:inline distT="0" distB="0" distL="0" distR="0" wp14:anchorId="22F60DE4" wp14:editId="409103B0">
            <wp:extent cx="6733311" cy="1307087"/>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762923" cy="1312835"/>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7270565"/>
      <w:r>
        <w:lastRenderedPageBreak/>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52A221E9" w:rsidR="00DC7850" w:rsidRDefault="004568A2" w:rsidP="00DC7850">
      <w:r>
        <w:t xml:space="preserve">If you are developing with Power BI embedding, you use the Power BI JavaScript API to load reports with a specific language and locale using the </w:t>
      </w:r>
      <w:r w:rsidRPr="004568A2">
        <w:rPr>
          <w:b/>
          <w:bCs/>
        </w:rPr>
        <w:t>localeSettings</w:t>
      </w:r>
      <w:r>
        <w:t xml:space="preserve"> parameter. The </w:t>
      </w:r>
      <w:r w:rsidRPr="004568A2">
        <w:rPr>
          <w:b/>
          <w:bCs/>
        </w:rPr>
        <w:t>localeSettings</w:t>
      </w:r>
      <w:r>
        <w:t xml:space="preserve"> parameter is an object with a </w:t>
      </w:r>
      <w:r w:rsidRPr="004568A2">
        <w:rPr>
          <w:b/>
          <w:bCs/>
        </w:rPr>
        <w:t>language</w:t>
      </w:r>
      <w:r>
        <w:t xml:space="preserve"> property and a </w:t>
      </w:r>
      <w:r w:rsidRPr="004568A2">
        <w:rPr>
          <w:b/>
          <w:bCs/>
        </w:rPr>
        <w:t>formatLocale</w:t>
      </w:r>
      <w:r>
        <w:t xml:space="preserve"> property that can be included as part of the </w:t>
      </w:r>
      <w:r w:rsidRPr="004568A2">
        <w:rPr>
          <w:b/>
          <w:bCs/>
        </w:rPr>
        <w:t>config</w:t>
      </w:r>
      <w:r>
        <w:t xml:space="preserve"> object that is passed in the call to </w:t>
      </w:r>
      <w:r w:rsidRPr="004568A2">
        <w:rPr>
          <w:b/>
          <w:bCs/>
        </w:rPr>
        <w:t>powerbi.embed</w:t>
      </w:r>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2AFB8AD2" w:rsidR="00B455E6" w:rsidRDefault="00B455E6" w:rsidP="00B455E6">
      <w:pPr>
        <w:pStyle w:val="CodeListing"/>
      </w:pPr>
      <w:r>
        <w:t xml:space="preserve">  localeSettings: { language: "fr-FR", formatLocale: "fr-FR"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5382D505" w:rsidR="00DC7850" w:rsidRDefault="002C5B88" w:rsidP="00DC7850">
      <w:r>
        <w:t xml:space="preserve">Note that when embedding reports using an explicit value for the </w:t>
      </w:r>
      <w:r w:rsidRPr="002C5B88">
        <w:rPr>
          <w:b/>
          <w:bCs/>
        </w:rPr>
        <w:t>formatLocale</w:t>
      </w:r>
      <w:r>
        <w:t xml:space="preserve"> parameter, the DAX </w:t>
      </w:r>
      <w:r w:rsidRPr="002C5B88">
        <w:rPr>
          <w:b/>
          <w:bCs/>
        </w:rPr>
        <w:t>UserCulture</w:t>
      </w:r>
      <w:r>
        <w:t xml:space="preserve"> function will work correctly which means you can write measures that conditionally return values based on the user's locale. The following screenshot shows where </w:t>
      </w:r>
      <w:r w:rsidRPr="002C5B88">
        <w:rPr>
          <w:b/>
          <w:bCs/>
        </w:rPr>
        <w:t>TranslationsBuilder</w:t>
      </w:r>
      <w:r>
        <w:t xml:space="preserve"> displays the return value of the </w:t>
      </w:r>
      <w:r w:rsidRPr="002C5B88">
        <w:rPr>
          <w:b/>
          <w:bCs/>
        </w:rPr>
        <w:t>UserCulture</w:t>
      </w:r>
      <w:r>
        <w:t xml:space="preserve"> function.</w:t>
      </w:r>
    </w:p>
    <w:p w14:paraId="3A87C91F" w14:textId="03E716D1" w:rsidR="002C5B88" w:rsidRPr="00DC7850" w:rsidRDefault="002C5B88" w:rsidP="00DC7850">
      <w:r>
        <w:rPr>
          <w:noProof/>
        </w:rPr>
        <w:drawing>
          <wp:inline distT="0" distB="0" distL="0" distR="0" wp14:anchorId="15E54655" wp14:editId="65CEA36B">
            <wp:extent cx="6484947" cy="1582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99729" cy="1586519"/>
                    </a:xfrm>
                    <a:prstGeom prst="rect">
                      <a:avLst/>
                    </a:prstGeom>
                    <a:noFill/>
                    <a:ln>
                      <a:noFill/>
                    </a:ln>
                  </pic:spPr>
                </pic:pic>
              </a:graphicData>
            </a:graphic>
          </wp:inline>
        </w:drawing>
      </w:r>
    </w:p>
    <w:p w14:paraId="37892903" w14:textId="3BC1CBFE" w:rsidR="0048255E" w:rsidRDefault="00A95F71" w:rsidP="0048255E">
      <w:pPr>
        <w:pStyle w:val="Heading2"/>
      </w:pPr>
      <w:bookmarkStart w:id="26" w:name="_Toc77270566"/>
      <w:r w:rsidRPr="00A95F71">
        <w:t xml:space="preserve">Design and implement </w:t>
      </w:r>
      <w:r w:rsidR="00EF0971">
        <w:t xml:space="preserve">a </w:t>
      </w:r>
      <w:r w:rsidRPr="00A95F71">
        <w:t>content translation strategy</w:t>
      </w:r>
      <w:bookmarkEnd w:id="26"/>
    </w:p>
    <w:p w14:paraId="5909594C" w14:textId="0AA13059" w:rsidR="003D3829" w:rsidRDefault="003D3829" w:rsidP="003D3829">
      <w:r>
        <w:t>Mmmm</w:t>
      </w:r>
    </w:p>
    <w:p w14:paraId="4EA96E7C" w14:textId="689CC875" w:rsidR="003D3829" w:rsidRDefault="003D3829" w:rsidP="003D3829">
      <w:pPr>
        <w:pStyle w:val="Heading3"/>
      </w:pPr>
      <w:r>
        <w:t>Determine Whether Your Solution Requires Content Trabnslations</w:t>
      </w:r>
    </w:p>
    <w:p w14:paraId="16BDA91D" w14:textId="09E68241" w:rsidR="003D3829" w:rsidRPr="003D3829" w:rsidRDefault="003D3829" w:rsidP="003D3829">
      <w:r>
        <w:t>While every multi-language report will require metadata translations, it's is not as clear whether they will also require content translations</w:t>
      </w:r>
      <w:r w:rsidRPr="003D3829">
        <w:t>.</w:t>
      </w:r>
      <w:bookmarkStart w:id="27" w:name="_Hlk73543003"/>
      <w:r w:rsidRPr="003D3829">
        <w:t xml:space="preserve"> Implementing content translations </w:t>
      </w:r>
      <w:r>
        <w:t>can be hard so you don't do it unless it is a hard requirement.</w:t>
      </w:r>
    </w:p>
    <w:p w14:paraId="019D7F23" w14:textId="61C3270B" w:rsidR="003D3829" w:rsidRDefault="003D3829" w:rsidP="003D3829">
      <w:r w:rsidRPr="003D3829">
        <w:t>Imagine a scenario w</w:t>
      </w:r>
      <w:r w:rsidRPr="00C638BD">
        <w:t xml:space="preserve">here you are developing a report template </w:t>
      </w:r>
      <w:r>
        <w:t>for an application that has a well-known database schema such as Dynamics 365. Now let's say that some customers maintain their Dynamics 365 database instance in English while other maintain theirs in other languages such as Spanish, French and German. The important observation is that for any specific customer, only one language is used in their database instance. Therefore, there is no need to implement content translations when no database instance ever needs to be viewed in multiple language.</w:t>
      </w:r>
    </w:p>
    <w:p w14:paraId="12230D40" w14:textId="6B1FB414" w:rsidR="003D3829" w:rsidRDefault="003D3829" w:rsidP="003D3829">
      <w:r>
        <w:t>Now think about different scenario on which the Product Sales developer sample was built. The scenario includes a single database instance that contains data about the sales performance across several European countries. The scenario also includes the requirement to display a report in different languages while the data is all coming from a single database instance. This is the typical scenario where you also need to implement content translations.</w:t>
      </w:r>
    </w:p>
    <w:p w14:paraId="4F35E31F" w14:textId="77777777" w:rsidR="003D3829" w:rsidRPr="00DD19F2" w:rsidRDefault="003D3829" w:rsidP="003D3829">
      <w:pPr>
        <w:pStyle w:val="Heading3"/>
      </w:pPr>
      <w:bookmarkStart w:id="28" w:name="_Toc77270567"/>
      <w:r>
        <w:t>Modify the Data Model Design to Support Content Translation</w:t>
      </w:r>
      <w:bookmarkEnd w:id="28"/>
    </w:p>
    <w:p w14:paraId="65C0182E" w14:textId="77777777" w:rsidR="003D3829" w:rsidRDefault="003D3829" w:rsidP="003D3829">
      <w:r>
        <w:t xml:space="preserve">Long before Microsoft introduced Power BI, software developers around the world have been building multi-language applications that support content translation. After two decades of designing and refining various database designs, several common design patterns have emerged as industry best practices to support content translation. Some of these </w:t>
      </w:r>
      <w:r>
        <w:lastRenderedPageBreak/>
        <w:t>design patterns involve adding a new table column for each language while other design patterns involve adding a new table row for each language. Each approach has benefits and drawbacks when compared to the other.</w:t>
      </w:r>
    </w:p>
    <w:p w14:paraId="156C9071" w14:textId="77777777" w:rsidR="003D3829" w:rsidRDefault="003D3829" w:rsidP="003D3829">
      <w:r>
        <w:t>Currently, there is a limitation with DAX and the VertiPaq engine which makes it impractical to implement a content translation scheme based on adding a column for each language. The specific limitation is that calculated columns are evaluated at load time and do not yet support dynamic evaluation. While Microsoft has plans to update DAX and the VertiPaq engine to support calculated columns with dynamic evaluation, there is currently no timeline for when this feature will be available in Preview or when it will reach GA.</w:t>
      </w:r>
    </w:p>
    <w:p w14:paraId="00EDF441" w14:textId="77777777" w:rsidR="003D3829" w:rsidRDefault="003D3829" w:rsidP="003D3829">
      <w:r>
        <w:t>Until dynamic column support is added, it doesn't make sense to implement a content translation scheme based on adding a column for each language. Currently, you would have to use measures instead of columns but that is very limiting because measures do not have row context. For example, measures cannot be used to supply values for the axes in a bar chart or line chart. Furthermore, measures  cannot be used in the data roles of a legend or to filter data using slicers.</w:t>
      </w:r>
    </w:p>
    <w:p w14:paraId="43C013BE" w14:textId="77777777" w:rsidR="003D3829" w:rsidRDefault="003D3829" w:rsidP="003D3829">
      <w:r>
        <w:t xml:space="preserve">Currently, the best design pattern to implement content translation in a Power BI solution is row replication. Consider a simple example of using the row replication to implement content translation in a Power BI dataset. Let's say the </w:t>
      </w:r>
      <w:r w:rsidRPr="00A11223">
        <w:rPr>
          <w:b/>
          <w:bCs/>
        </w:rPr>
        <w:t>Products</w:t>
      </w:r>
      <w:r>
        <w:t xml:space="preserve"> table contains two text columns named </w:t>
      </w:r>
      <w:r w:rsidRPr="00A11223">
        <w:rPr>
          <w:b/>
          <w:bCs/>
        </w:rPr>
        <w:t>Product</w:t>
      </w:r>
      <w:r>
        <w:t xml:space="preserve"> and </w:t>
      </w:r>
      <w:r w:rsidRPr="00A11223">
        <w:rPr>
          <w:b/>
          <w:bCs/>
        </w:rPr>
        <w:t>Category</w:t>
      </w:r>
      <w:r>
        <w:t xml:space="preserve"> and you'd like your report to support five different languages including English, Spanish, French, German and Dutch. For each product in the </w:t>
      </w:r>
      <w:r w:rsidRPr="00A11223">
        <w:rPr>
          <w:b/>
          <w:bCs/>
        </w:rPr>
        <w:t>Products</w:t>
      </w:r>
      <w:r>
        <w:t xml:space="preserve"> table, you need to generate 5 records where each record contains the product name and product category translated to a specific language. Whenever the report is loaded, a row filter is applied to the </w:t>
      </w:r>
      <w:r w:rsidRPr="00A11223">
        <w:rPr>
          <w:b/>
          <w:bCs/>
        </w:rPr>
        <w:t>LanguageTag</w:t>
      </w:r>
      <w:r>
        <w:t xml:space="preserve"> column so that users only see the rows for one of the supported languages at a time.</w:t>
      </w:r>
    </w:p>
    <w:p w14:paraId="3AC2275B" w14:textId="77777777" w:rsidR="003D3829" w:rsidRDefault="003D3829" w:rsidP="003D3829">
      <w:r>
        <w:rPr>
          <w:noProof/>
        </w:rPr>
        <w:drawing>
          <wp:inline distT="0" distB="0" distL="0" distR="0" wp14:anchorId="44478904" wp14:editId="0760299C">
            <wp:extent cx="3775166" cy="1316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92345" cy="1357444"/>
                    </a:xfrm>
                    <a:prstGeom prst="rect">
                      <a:avLst/>
                    </a:prstGeom>
                    <a:noFill/>
                    <a:ln>
                      <a:noFill/>
                    </a:ln>
                  </pic:spPr>
                </pic:pic>
              </a:graphicData>
            </a:graphic>
          </wp:inline>
        </w:drawing>
      </w:r>
    </w:p>
    <w:p w14:paraId="456CB05D" w14:textId="52DC2EC4" w:rsidR="003D3829" w:rsidRDefault="003D3829" w:rsidP="003D3829">
      <w:r>
        <w:t>When using the row replication design pattern in Power BI, you must somehow generate the extra rows which add the translated content into each table with one or more text-based columns requiring translation. Many multi-language applications add support for content translation at the database level and use some type of ETL process to generate the extra rows containing the translations. It's relatively easy to build a multi-language report in Power BI if the underling database has already been designed to support content translations.</w:t>
      </w:r>
    </w:p>
    <w:p w14:paraId="63FAE3E0" w14:textId="49A189C6" w:rsidR="003D3829" w:rsidRDefault="003D3829" w:rsidP="003D3829">
      <w:pPr>
        <w:pStyle w:val="Heading3"/>
      </w:pPr>
      <w:bookmarkStart w:id="29" w:name="_Toc77270568"/>
      <w:r>
        <w:t>Using Power Query to Generate Content Translation Rows</w:t>
      </w:r>
      <w:bookmarkEnd w:id="29"/>
    </w:p>
    <w:bookmarkEnd w:id="27"/>
    <w:p w14:paraId="75B6C59C" w14:textId="77777777" w:rsidR="003D3829" w:rsidRDefault="003D3829" w:rsidP="003D3829">
      <w:r>
        <w:t xml:space="preserve">This article is accompanied by developer sample named </w:t>
      </w:r>
      <w:r w:rsidRPr="00256889">
        <w:rPr>
          <w:b/>
          <w:bCs/>
        </w:rPr>
        <w:t>ProductSales.pbix</w:t>
      </w:r>
      <w:r>
        <w:t>. This sample demonstrates how to design a content translations solution using Power Query with an import-mode dataset. The solution is implemented using logic written in M which uses translation lookup tables to generate the extra rows when importing data from an Azure SQL database. This type of design allows you to create multi-language reports with content translations without having to make any changes to the underlying database. Instead, you can package all the ETL logic for content translations as query logic inside a PBIX template file.</w:t>
      </w:r>
    </w:p>
    <w:p w14:paraId="7FC7EC1A" w14:textId="77777777" w:rsidR="003D3829" w:rsidRDefault="003D3829" w:rsidP="003D3829">
      <w:r>
        <w:rPr>
          <w:noProof/>
        </w:rPr>
        <w:lastRenderedPageBreak/>
        <w:drawing>
          <wp:inline distT="0" distB="0" distL="0" distR="0" wp14:anchorId="0F290045" wp14:editId="32FC0C31">
            <wp:extent cx="3670663" cy="11669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60988" cy="1227504"/>
                    </a:xfrm>
                    <a:prstGeom prst="rect">
                      <a:avLst/>
                    </a:prstGeom>
                    <a:noFill/>
                    <a:ln>
                      <a:noFill/>
                    </a:ln>
                  </pic:spPr>
                </pic:pic>
              </a:graphicData>
            </a:graphic>
          </wp:inline>
        </w:drawing>
      </w:r>
    </w:p>
    <w:p w14:paraId="33B99A28" w14:textId="77777777" w:rsidR="003D3829" w:rsidRDefault="003D3829" w:rsidP="003D3829">
      <w:r>
        <w:t xml:space="preserve">While implementing a content translation strategy with Power Query isn't always the right choice, it's great for scenarios where you don't have either the authority or the time it takes to add content translations support at the database level. If you do decide to use this strategy, you'll find the writing Power Query logic in the M programming language provides developers with a very elegant way to replicate rows with translated content during a dataset refresh operation. You can review the entire Power Query solution in the </w:t>
      </w:r>
      <w:r w:rsidRPr="00256889">
        <w:rPr>
          <w:b/>
          <w:bCs/>
        </w:rPr>
        <w:t>ProductSales.pbix</w:t>
      </w:r>
      <w:r>
        <w:t xml:space="preserve"> developer sample.</w:t>
      </w:r>
    </w:p>
    <w:p w14:paraId="725BBBFB" w14:textId="51DB9C9D" w:rsidR="003D3829" w:rsidRDefault="003D3829" w:rsidP="003D3829">
      <w:r>
        <w:rPr>
          <w:noProof/>
        </w:rPr>
        <w:drawing>
          <wp:inline distT="0" distB="0" distL="0" distR="0" wp14:anchorId="0A6C8554" wp14:editId="00438C9C">
            <wp:extent cx="4379845" cy="2625634"/>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34978" cy="2718633"/>
                    </a:xfrm>
                    <a:prstGeom prst="rect">
                      <a:avLst/>
                    </a:prstGeom>
                    <a:noFill/>
                    <a:ln>
                      <a:noFill/>
                    </a:ln>
                  </pic:spPr>
                </pic:pic>
              </a:graphicData>
            </a:graphic>
          </wp:inline>
        </w:drawing>
      </w:r>
    </w:p>
    <w:p w14:paraId="7114035B" w14:textId="27D1AF79" w:rsidR="00962A84" w:rsidRDefault="00962A84" w:rsidP="003D3829"/>
    <w:p w14:paraId="324580B6" w14:textId="508A6995" w:rsidR="00962A84" w:rsidRDefault="00962A84" w:rsidP="003D3829">
      <w:r w:rsidRPr="00962A84">
        <w:drawing>
          <wp:inline distT="0" distB="0" distL="0" distR="0" wp14:anchorId="0BCDD028" wp14:editId="58DDD03C">
            <wp:extent cx="4602145" cy="2155338"/>
            <wp:effectExtent l="38100" t="38100" r="46355" b="35560"/>
            <wp:docPr id="74" name="Picture 3">
              <a:extLst xmlns:a="http://schemas.openxmlformats.org/drawingml/2006/main">
                <a:ext uri="{FF2B5EF4-FFF2-40B4-BE49-F238E27FC236}">
                  <a16:creationId xmlns:a16="http://schemas.microsoft.com/office/drawing/2014/main" id="{605F3F77-C5BF-472A-A16A-06077F0C4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5F3F77-C5BF-472A-A16A-06077F0C412E}"/>
                        </a:ext>
                      </a:extLst>
                    </pic:cNvPr>
                    <pic:cNvPicPr>
                      <a:picLocks noChangeAspect="1"/>
                    </pic:cNvPicPr>
                  </pic:nvPicPr>
                  <pic:blipFill>
                    <a:blip r:embed="rId107"/>
                    <a:stretch>
                      <a:fillRect/>
                    </a:stretch>
                  </pic:blipFill>
                  <pic:spPr>
                    <a:xfrm>
                      <a:off x="0" y="0"/>
                      <a:ext cx="4621957" cy="2164617"/>
                    </a:xfrm>
                    <a:prstGeom prst="rect">
                      <a:avLst/>
                    </a:prstGeom>
                    <a:ln w="28575">
                      <a:solidFill>
                        <a:schemeClr val="tx1"/>
                      </a:solidFill>
                    </a:ln>
                  </pic:spPr>
                </pic:pic>
              </a:graphicData>
            </a:graphic>
          </wp:inline>
        </w:drawing>
      </w:r>
    </w:p>
    <w:p w14:paraId="69016686" w14:textId="3FCC264B" w:rsidR="00962A84" w:rsidRDefault="00962A84" w:rsidP="003D3829"/>
    <w:p w14:paraId="15E5CED6" w14:textId="6B9114AD" w:rsidR="00962A84" w:rsidRDefault="00962A84" w:rsidP="003D3829">
      <w:r w:rsidRPr="00962A84">
        <w:lastRenderedPageBreak/>
        <w:drawing>
          <wp:inline distT="0" distB="0" distL="0" distR="0" wp14:anchorId="37D32536" wp14:editId="1F27DDB4">
            <wp:extent cx="3846113" cy="1209757"/>
            <wp:effectExtent l="19050" t="19050" r="21590" b="9525"/>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08"/>
                    <a:stretch>
                      <a:fillRect/>
                    </a:stretch>
                  </pic:blipFill>
                  <pic:spPr>
                    <a:xfrm>
                      <a:off x="0" y="0"/>
                      <a:ext cx="3873045" cy="1218228"/>
                    </a:xfrm>
                    <a:prstGeom prst="rect">
                      <a:avLst/>
                    </a:prstGeom>
                    <a:ln>
                      <a:solidFill>
                        <a:schemeClr val="tx1"/>
                      </a:solidFill>
                    </a:ln>
                  </pic:spPr>
                </pic:pic>
              </a:graphicData>
            </a:graphic>
          </wp:inline>
        </w:drawing>
      </w:r>
    </w:p>
    <w:p w14:paraId="0D565312" w14:textId="302DAC18" w:rsidR="00962A84" w:rsidRDefault="00962A84" w:rsidP="003D3829">
      <w:r w:rsidRPr="00962A84">
        <w:drawing>
          <wp:inline distT="0" distB="0" distL="0" distR="0" wp14:anchorId="0C8150BE" wp14:editId="7FC12822">
            <wp:extent cx="3879772" cy="1275061"/>
            <wp:effectExtent l="19050" t="19050" r="26035" b="20955"/>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09"/>
                    <a:stretch>
                      <a:fillRect/>
                    </a:stretch>
                  </pic:blipFill>
                  <pic:spPr>
                    <a:xfrm>
                      <a:off x="0" y="0"/>
                      <a:ext cx="3901143" cy="1282084"/>
                    </a:xfrm>
                    <a:prstGeom prst="rect">
                      <a:avLst/>
                    </a:prstGeom>
                    <a:ln>
                      <a:solidFill>
                        <a:schemeClr val="tx1"/>
                      </a:solidFill>
                    </a:ln>
                  </pic:spPr>
                </pic:pic>
              </a:graphicData>
            </a:graphic>
          </wp:inline>
        </w:drawing>
      </w:r>
    </w:p>
    <w:p w14:paraId="632FE56A" w14:textId="5762F0E1" w:rsidR="00962A84" w:rsidRDefault="00962A84" w:rsidP="003D3829"/>
    <w:p w14:paraId="09BFD13E" w14:textId="61D57B1E" w:rsidR="00962A84" w:rsidRDefault="00962A84" w:rsidP="003D3829"/>
    <w:p w14:paraId="37C9CD4E" w14:textId="77777777" w:rsidR="00962A84" w:rsidRDefault="00962A84" w:rsidP="003D3829"/>
    <w:p w14:paraId="48D85EEB" w14:textId="154484D5" w:rsidR="005F217C" w:rsidRDefault="005F217C" w:rsidP="00204CAB">
      <w:pPr>
        <w:pStyle w:val="Heading3"/>
      </w:pPr>
      <w:bookmarkStart w:id="30" w:name="_Toc77270569"/>
      <w:r w:rsidRPr="0048255E">
        <w:t>Setting the Language for Current User using RLS and UserCulture</w:t>
      </w:r>
      <w:bookmarkEnd w:id="30"/>
    </w:p>
    <w:p w14:paraId="00A88B5E" w14:textId="7FA4D90D" w:rsidR="00204CAB" w:rsidRDefault="00204CAB" w:rsidP="00204CAB">
      <w:r>
        <w:t>Xxxx</w:t>
      </w:r>
    </w:p>
    <w:p w14:paraId="5B1864B0" w14:textId="55E1196B" w:rsidR="00962A84" w:rsidRDefault="00962A84" w:rsidP="00204CAB">
      <w:r w:rsidRPr="00962A84">
        <w:drawing>
          <wp:inline distT="0" distB="0" distL="0" distR="0" wp14:anchorId="379910D0" wp14:editId="0626C778">
            <wp:extent cx="4971615" cy="2460489"/>
            <wp:effectExtent l="19050" t="19050" r="19685" b="1651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10"/>
                    <a:stretch>
                      <a:fillRect/>
                    </a:stretch>
                  </pic:blipFill>
                  <pic:spPr>
                    <a:xfrm>
                      <a:off x="0" y="0"/>
                      <a:ext cx="4985042" cy="2467134"/>
                    </a:xfrm>
                    <a:prstGeom prst="rect">
                      <a:avLst/>
                    </a:prstGeom>
                    <a:ln>
                      <a:solidFill>
                        <a:schemeClr val="tx1"/>
                      </a:solidFill>
                    </a:ln>
                  </pic:spPr>
                </pic:pic>
              </a:graphicData>
            </a:graphic>
          </wp:inline>
        </w:drawing>
      </w:r>
    </w:p>
    <w:p w14:paraId="67E32F35" w14:textId="50EE2543" w:rsidR="00204CAB" w:rsidRPr="00204CAB" w:rsidRDefault="00204CAB" w:rsidP="00204CAB">
      <w:r>
        <w:t>xxx</w:t>
      </w:r>
    </w:p>
    <w:sectPr w:rsidR="00204CAB" w:rsidRPr="00204CAB" w:rsidSect="00A4489A">
      <w:footerReference w:type="even" r:id="rId111"/>
      <w:footerReference w:type="default" r:id="rId112"/>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A3DA4" w14:textId="77777777" w:rsidR="006C69C9" w:rsidRDefault="006C69C9" w:rsidP="00E9478B">
      <w:pPr>
        <w:spacing w:after="0" w:line="240" w:lineRule="auto"/>
      </w:pPr>
      <w:r>
        <w:separator/>
      </w:r>
    </w:p>
  </w:endnote>
  <w:endnote w:type="continuationSeparator" w:id="0">
    <w:p w14:paraId="7E9327CD" w14:textId="77777777" w:rsidR="006C69C9" w:rsidRDefault="006C69C9"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54EB1686" w:rsidR="00204CAB" w:rsidRPr="00A4489A" w:rsidRDefault="00204CAB"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C42C609" w:rsidR="00204CAB" w:rsidRPr="00067B5E" w:rsidRDefault="00204CAB"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51EC41" w14:textId="77777777" w:rsidR="006C69C9" w:rsidRDefault="006C69C9" w:rsidP="00E9478B">
      <w:pPr>
        <w:spacing w:after="0" w:line="240" w:lineRule="auto"/>
      </w:pPr>
      <w:r>
        <w:separator/>
      </w:r>
    </w:p>
  </w:footnote>
  <w:footnote w:type="continuationSeparator" w:id="0">
    <w:p w14:paraId="1590AEBB" w14:textId="77777777" w:rsidR="006C69C9" w:rsidRDefault="006C69C9"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2CA23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592CAA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B0EBF0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CD265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0E462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6341E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E34EFC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FBC866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4F25C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3"/>
  </w:num>
  <w:num w:numId="14">
    <w:abstractNumId w:val="10"/>
  </w:num>
  <w:num w:numId="15">
    <w:abstractNumId w:val="26"/>
  </w:num>
  <w:num w:numId="16">
    <w:abstractNumId w:val="23"/>
  </w:num>
  <w:num w:numId="17">
    <w:abstractNumId w:val="29"/>
  </w:num>
  <w:num w:numId="18">
    <w:abstractNumId w:val="30"/>
  </w:num>
  <w:num w:numId="19">
    <w:abstractNumId w:val="20"/>
  </w:num>
  <w:num w:numId="20">
    <w:abstractNumId w:val="13"/>
  </w:num>
  <w:num w:numId="21">
    <w:abstractNumId w:val="21"/>
  </w:num>
  <w:num w:numId="22">
    <w:abstractNumId w:val="16"/>
  </w:num>
  <w:num w:numId="23">
    <w:abstractNumId w:val="18"/>
  </w:num>
  <w:num w:numId="24">
    <w:abstractNumId w:val="34"/>
  </w:num>
  <w:num w:numId="25">
    <w:abstractNumId w:val="25"/>
  </w:num>
  <w:num w:numId="26">
    <w:abstractNumId w:val="12"/>
  </w:num>
  <w:num w:numId="27">
    <w:abstractNumId w:val="19"/>
  </w:num>
  <w:num w:numId="28">
    <w:abstractNumId w:val="14"/>
  </w:num>
  <w:num w:numId="29">
    <w:abstractNumId w:val="24"/>
  </w:num>
  <w:num w:numId="30">
    <w:abstractNumId w:val="27"/>
  </w:num>
  <w:num w:numId="31">
    <w:abstractNumId w:val="32"/>
  </w:num>
  <w:num w:numId="32">
    <w:abstractNumId w:val="17"/>
  </w:num>
  <w:num w:numId="33">
    <w:abstractNumId w:val="15"/>
  </w:num>
  <w:num w:numId="34">
    <w:abstractNumId w:val="28"/>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2E04"/>
    <w:rsid w:val="0001425F"/>
    <w:rsid w:val="00020ED8"/>
    <w:rsid w:val="00021206"/>
    <w:rsid w:val="00023526"/>
    <w:rsid w:val="00024843"/>
    <w:rsid w:val="0003232D"/>
    <w:rsid w:val="00044869"/>
    <w:rsid w:val="00044D6F"/>
    <w:rsid w:val="00050016"/>
    <w:rsid w:val="00051C11"/>
    <w:rsid w:val="000552C2"/>
    <w:rsid w:val="00057454"/>
    <w:rsid w:val="00063909"/>
    <w:rsid w:val="00067B5E"/>
    <w:rsid w:val="000735F0"/>
    <w:rsid w:val="0007576D"/>
    <w:rsid w:val="000904D7"/>
    <w:rsid w:val="00093121"/>
    <w:rsid w:val="00093C07"/>
    <w:rsid w:val="000948D5"/>
    <w:rsid w:val="000A1C4F"/>
    <w:rsid w:val="000A2A4F"/>
    <w:rsid w:val="000A66EE"/>
    <w:rsid w:val="000B4D72"/>
    <w:rsid w:val="000C3E31"/>
    <w:rsid w:val="000D0FCD"/>
    <w:rsid w:val="000D4F1C"/>
    <w:rsid w:val="000E04C4"/>
    <w:rsid w:val="000E746A"/>
    <w:rsid w:val="000F0094"/>
    <w:rsid w:val="000F1154"/>
    <w:rsid w:val="00101D1F"/>
    <w:rsid w:val="0010379E"/>
    <w:rsid w:val="00103C66"/>
    <w:rsid w:val="0011710F"/>
    <w:rsid w:val="001172B4"/>
    <w:rsid w:val="001173DD"/>
    <w:rsid w:val="00117803"/>
    <w:rsid w:val="00132BFC"/>
    <w:rsid w:val="001335EF"/>
    <w:rsid w:val="00134F09"/>
    <w:rsid w:val="001353CB"/>
    <w:rsid w:val="00136F96"/>
    <w:rsid w:val="00137EA8"/>
    <w:rsid w:val="001413DD"/>
    <w:rsid w:val="00143DEA"/>
    <w:rsid w:val="001460FC"/>
    <w:rsid w:val="00152FAA"/>
    <w:rsid w:val="001547A3"/>
    <w:rsid w:val="00156D1B"/>
    <w:rsid w:val="0016325C"/>
    <w:rsid w:val="001636AD"/>
    <w:rsid w:val="00167B87"/>
    <w:rsid w:val="001704F3"/>
    <w:rsid w:val="00175056"/>
    <w:rsid w:val="001770FF"/>
    <w:rsid w:val="001851F2"/>
    <w:rsid w:val="00190C58"/>
    <w:rsid w:val="00193982"/>
    <w:rsid w:val="0019399D"/>
    <w:rsid w:val="00196B7F"/>
    <w:rsid w:val="001A2FD1"/>
    <w:rsid w:val="001A3DDA"/>
    <w:rsid w:val="001A5349"/>
    <w:rsid w:val="001A6E40"/>
    <w:rsid w:val="001A7AEB"/>
    <w:rsid w:val="001B04A6"/>
    <w:rsid w:val="001B761C"/>
    <w:rsid w:val="001B7E4E"/>
    <w:rsid w:val="001C4DCD"/>
    <w:rsid w:val="001D0E53"/>
    <w:rsid w:val="001D47A8"/>
    <w:rsid w:val="001D5B8F"/>
    <w:rsid w:val="001D68EB"/>
    <w:rsid w:val="001E0B2D"/>
    <w:rsid w:val="001E1159"/>
    <w:rsid w:val="001E299A"/>
    <w:rsid w:val="001E349D"/>
    <w:rsid w:val="001E6956"/>
    <w:rsid w:val="001F24C5"/>
    <w:rsid w:val="001F4C1A"/>
    <w:rsid w:val="001F724F"/>
    <w:rsid w:val="00202033"/>
    <w:rsid w:val="00204CAB"/>
    <w:rsid w:val="00204F76"/>
    <w:rsid w:val="00210EA0"/>
    <w:rsid w:val="00212820"/>
    <w:rsid w:val="00223236"/>
    <w:rsid w:val="00223C43"/>
    <w:rsid w:val="0022438F"/>
    <w:rsid w:val="002250B7"/>
    <w:rsid w:val="0022794A"/>
    <w:rsid w:val="00235567"/>
    <w:rsid w:val="002423F0"/>
    <w:rsid w:val="002456C4"/>
    <w:rsid w:val="0024602A"/>
    <w:rsid w:val="002478E0"/>
    <w:rsid w:val="0025047A"/>
    <w:rsid w:val="00254E54"/>
    <w:rsid w:val="00256889"/>
    <w:rsid w:val="00263D97"/>
    <w:rsid w:val="00273A8A"/>
    <w:rsid w:val="002741E8"/>
    <w:rsid w:val="00282B76"/>
    <w:rsid w:val="0028610D"/>
    <w:rsid w:val="00286E5A"/>
    <w:rsid w:val="00293AC3"/>
    <w:rsid w:val="00295458"/>
    <w:rsid w:val="00297904"/>
    <w:rsid w:val="002A0156"/>
    <w:rsid w:val="002A4072"/>
    <w:rsid w:val="002A7BA2"/>
    <w:rsid w:val="002A7D5A"/>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F2B26"/>
    <w:rsid w:val="002F37BC"/>
    <w:rsid w:val="002F5837"/>
    <w:rsid w:val="003008E0"/>
    <w:rsid w:val="00307600"/>
    <w:rsid w:val="00310C67"/>
    <w:rsid w:val="00314D11"/>
    <w:rsid w:val="00320C50"/>
    <w:rsid w:val="00322FCD"/>
    <w:rsid w:val="0032309E"/>
    <w:rsid w:val="00324009"/>
    <w:rsid w:val="00335271"/>
    <w:rsid w:val="003355F0"/>
    <w:rsid w:val="00335C42"/>
    <w:rsid w:val="00342844"/>
    <w:rsid w:val="0034429F"/>
    <w:rsid w:val="0034447E"/>
    <w:rsid w:val="00365698"/>
    <w:rsid w:val="00366C8F"/>
    <w:rsid w:val="003670CA"/>
    <w:rsid w:val="00371E9F"/>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3829"/>
    <w:rsid w:val="003D3DA5"/>
    <w:rsid w:val="003D674F"/>
    <w:rsid w:val="003E145F"/>
    <w:rsid w:val="003E1D7D"/>
    <w:rsid w:val="003E2853"/>
    <w:rsid w:val="003E6603"/>
    <w:rsid w:val="003F1D1A"/>
    <w:rsid w:val="003F6989"/>
    <w:rsid w:val="00402272"/>
    <w:rsid w:val="004028D7"/>
    <w:rsid w:val="004074B0"/>
    <w:rsid w:val="004077B7"/>
    <w:rsid w:val="004107D8"/>
    <w:rsid w:val="004128DE"/>
    <w:rsid w:val="00413882"/>
    <w:rsid w:val="0041573C"/>
    <w:rsid w:val="0041656B"/>
    <w:rsid w:val="00416C45"/>
    <w:rsid w:val="00430260"/>
    <w:rsid w:val="00430AA2"/>
    <w:rsid w:val="0044033C"/>
    <w:rsid w:val="00440951"/>
    <w:rsid w:val="0044161F"/>
    <w:rsid w:val="00451C87"/>
    <w:rsid w:val="004568A2"/>
    <w:rsid w:val="004574E1"/>
    <w:rsid w:val="0046278C"/>
    <w:rsid w:val="004672BD"/>
    <w:rsid w:val="004707B7"/>
    <w:rsid w:val="00471914"/>
    <w:rsid w:val="00473EB4"/>
    <w:rsid w:val="00476D15"/>
    <w:rsid w:val="00477716"/>
    <w:rsid w:val="0048255E"/>
    <w:rsid w:val="004843C3"/>
    <w:rsid w:val="004912B5"/>
    <w:rsid w:val="00491CEF"/>
    <w:rsid w:val="00494CD5"/>
    <w:rsid w:val="004966BE"/>
    <w:rsid w:val="00497EDC"/>
    <w:rsid w:val="00497FF1"/>
    <w:rsid w:val="004A31FD"/>
    <w:rsid w:val="004A64F4"/>
    <w:rsid w:val="004A7281"/>
    <w:rsid w:val="004B1A36"/>
    <w:rsid w:val="004B1F15"/>
    <w:rsid w:val="004B3ECA"/>
    <w:rsid w:val="004B3FEA"/>
    <w:rsid w:val="004B4C8A"/>
    <w:rsid w:val="004B5C5B"/>
    <w:rsid w:val="004B66C9"/>
    <w:rsid w:val="004C158A"/>
    <w:rsid w:val="004C3399"/>
    <w:rsid w:val="004C6F6E"/>
    <w:rsid w:val="004D584A"/>
    <w:rsid w:val="004D65B1"/>
    <w:rsid w:val="004F03CC"/>
    <w:rsid w:val="004F0B80"/>
    <w:rsid w:val="004F41E9"/>
    <w:rsid w:val="004F73E5"/>
    <w:rsid w:val="00501649"/>
    <w:rsid w:val="00501D48"/>
    <w:rsid w:val="00502372"/>
    <w:rsid w:val="005047CA"/>
    <w:rsid w:val="00505CEA"/>
    <w:rsid w:val="005132A5"/>
    <w:rsid w:val="00513D61"/>
    <w:rsid w:val="00517148"/>
    <w:rsid w:val="00517A1B"/>
    <w:rsid w:val="00517E7C"/>
    <w:rsid w:val="00521FA5"/>
    <w:rsid w:val="00524DB5"/>
    <w:rsid w:val="005253A9"/>
    <w:rsid w:val="00526B72"/>
    <w:rsid w:val="00527937"/>
    <w:rsid w:val="0053013B"/>
    <w:rsid w:val="00530316"/>
    <w:rsid w:val="0053100A"/>
    <w:rsid w:val="00532077"/>
    <w:rsid w:val="00532A26"/>
    <w:rsid w:val="00532DCC"/>
    <w:rsid w:val="005400C4"/>
    <w:rsid w:val="0054118F"/>
    <w:rsid w:val="005444E7"/>
    <w:rsid w:val="0054470B"/>
    <w:rsid w:val="0054772B"/>
    <w:rsid w:val="00552516"/>
    <w:rsid w:val="00553838"/>
    <w:rsid w:val="0056435D"/>
    <w:rsid w:val="00564C82"/>
    <w:rsid w:val="005666AB"/>
    <w:rsid w:val="005673C8"/>
    <w:rsid w:val="00572787"/>
    <w:rsid w:val="00576A44"/>
    <w:rsid w:val="00577893"/>
    <w:rsid w:val="005829B2"/>
    <w:rsid w:val="0058377A"/>
    <w:rsid w:val="00585895"/>
    <w:rsid w:val="00586C79"/>
    <w:rsid w:val="00587350"/>
    <w:rsid w:val="00587B5F"/>
    <w:rsid w:val="005A27CA"/>
    <w:rsid w:val="005A30A4"/>
    <w:rsid w:val="005B6336"/>
    <w:rsid w:val="005B6852"/>
    <w:rsid w:val="005C07DE"/>
    <w:rsid w:val="005C0ABB"/>
    <w:rsid w:val="005C1AAF"/>
    <w:rsid w:val="005D09AD"/>
    <w:rsid w:val="005D0EF4"/>
    <w:rsid w:val="005D4D64"/>
    <w:rsid w:val="005F217C"/>
    <w:rsid w:val="005F230D"/>
    <w:rsid w:val="005F5058"/>
    <w:rsid w:val="005F5C64"/>
    <w:rsid w:val="005F75EF"/>
    <w:rsid w:val="005F7651"/>
    <w:rsid w:val="00601CF9"/>
    <w:rsid w:val="00601E38"/>
    <w:rsid w:val="006077F1"/>
    <w:rsid w:val="00611696"/>
    <w:rsid w:val="00612F8D"/>
    <w:rsid w:val="006156F6"/>
    <w:rsid w:val="0062062B"/>
    <w:rsid w:val="00623979"/>
    <w:rsid w:val="00623DF9"/>
    <w:rsid w:val="00627384"/>
    <w:rsid w:val="00627FAC"/>
    <w:rsid w:val="00631593"/>
    <w:rsid w:val="00632683"/>
    <w:rsid w:val="006334EA"/>
    <w:rsid w:val="00641256"/>
    <w:rsid w:val="0064580F"/>
    <w:rsid w:val="00647E08"/>
    <w:rsid w:val="00650386"/>
    <w:rsid w:val="006522D3"/>
    <w:rsid w:val="00654613"/>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B54DC"/>
    <w:rsid w:val="006B657D"/>
    <w:rsid w:val="006C06FF"/>
    <w:rsid w:val="006C69C9"/>
    <w:rsid w:val="006D007A"/>
    <w:rsid w:val="006D3262"/>
    <w:rsid w:val="006D3697"/>
    <w:rsid w:val="006D4C2E"/>
    <w:rsid w:val="006D569B"/>
    <w:rsid w:val="006D62B0"/>
    <w:rsid w:val="006E5B0C"/>
    <w:rsid w:val="006F147E"/>
    <w:rsid w:val="006F2C2E"/>
    <w:rsid w:val="006F3405"/>
    <w:rsid w:val="0070186B"/>
    <w:rsid w:val="00704182"/>
    <w:rsid w:val="00707546"/>
    <w:rsid w:val="00707E57"/>
    <w:rsid w:val="00711663"/>
    <w:rsid w:val="00711969"/>
    <w:rsid w:val="00717055"/>
    <w:rsid w:val="007244FE"/>
    <w:rsid w:val="007279C9"/>
    <w:rsid w:val="00730855"/>
    <w:rsid w:val="00731A80"/>
    <w:rsid w:val="00732384"/>
    <w:rsid w:val="00737778"/>
    <w:rsid w:val="00740FA7"/>
    <w:rsid w:val="00742DAB"/>
    <w:rsid w:val="00754044"/>
    <w:rsid w:val="00757C58"/>
    <w:rsid w:val="00766A12"/>
    <w:rsid w:val="0077037A"/>
    <w:rsid w:val="0077214F"/>
    <w:rsid w:val="007724B9"/>
    <w:rsid w:val="007726D9"/>
    <w:rsid w:val="007803A6"/>
    <w:rsid w:val="00781E95"/>
    <w:rsid w:val="00786F38"/>
    <w:rsid w:val="0079090F"/>
    <w:rsid w:val="007937CB"/>
    <w:rsid w:val="00793B92"/>
    <w:rsid w:val="00794163"/>
    <w:rsid w:val="00795881"/>
    <w:rsid w:val="007A32FC"/>
    <w:rsid w:val="007A4AE5"/>
    <w:rsid w:val="007A78CF"/>
    <w:rsid w:val="007B1FCE"/>
    <w:rsid w:val="007B40C3"/>
    <w:rsid w:val="007C2CC2"/>
    <w:rsid w:val="007D13E0"/>
    <w:rsid w:val="007D6BFF"/>
    <w:rsid w:val="007D7431"/>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32DBC"/>
    <w:rsid w:val="00832DCA"/>
    <w:rsid w:val="00835AB6"/>
    <w:rsid w:val="00836507"/>
    <w:rsid w:val="00837A1B"/>
    <w:rsid w:val="008402EC"/>
    <w:rsid w:val="0084274C"/>
    <w:rsid w:val="008452CC"/>
    <w:rsid w:val="00860082"/>
    <w:rsid w:val="0086240B"/>
    <w:rsid w:val="00866001"/>
    <w:rsid w:val="0087484F"/>
    <w:rsid w:val="00874B5D"/>
    <w:rsid w:val="00877227"/>
    <w:rsid w:val="0088406B"/>
    <w:rsid w:val="008879C6"/>
    <w:rsid w:val="00890339"/>
    <w:rsid w:val="00897239"/>
    <w:rsid w:val="0089748B"/>
    <w:rsid w:val="008A123C"/>
    <w:rsid w:val="008A3696"/>
    <w:rsid w:val="008A3758"/>
    <w:rsid w:val="008A7833"/>
    <w:rsid w:val="008B6C8A"/>
    <w:rsid w:val="008C0D48"/>
    <w:rsid w:val="008C18A0"/>
    <w:rsid w:val="008C18E3"/>
    <w:rsid w:val="008C22AC"/>
    <w:rsid w:val="008C3623"/>
    <w:rsid w:val="008C433F"/>
    <w:rsid w:val="008C4B38"/>
    <w:rsid w:val="008C62FC"/>
    <w:rsid w:val="008D1393"/>
    <w:rsid w:val="008D3073"/>
    <w:rsid w:val="008D482E"/>
    <w:rsid w:val="008D669D"/>
    <w:rsid w:val="008D6C88"/>
    <w:rsid w:val="008E3D3F"/>
    <w:rsid w:val="008E4414"/>
    <w:rsid w:val="008E4E44"/>
    <w:rsid w:val="008F2E26"/>
    <w:rsid w:val="008F64A3"/>
    <w:rsid w:val="00901E28"/>
    <w:rsid w:val="0090491F"/>
    <w:rsid w:val="00906728"/>
    <w:rsid w:val="00910F11"/>
    <w:rsid w:val="00912A4D"/>
    <w:rsid w:val="00914B4A"/>
    <w:rsid w:val="00922E3E"/>
    <w:rsid w:val="0092338A"/>
    <w:rsid w:val="00923EB5"/>
    <w:rsid w:val="009252BE"/>
    <w:rsid w:val="00933937"/>
    <w:rsid w:val="009350E7"/>
    <w:rsid w:val="009419BD"/>
    <w:rsid w:val="009419D3"/>
    <w:rsid w:val="00945679"/>
    <w:rsid w:val="0094615E"/>
    <w:rsid w:val="00946322"/>
    <w:rsid w:val="00947D3F"/>
    <w:rsid w:val="00952162"/>
    <w:rsid w:val="009523FC"/>
    <w:rsid w:val="00955C6A"/>
    <w:rsid w:val="009560FA"/>
    <w:rsid w:val="00957BD3"/>
    <w:rsid w:val="0096158E"/>
    <w:rsid w:val="0096171A"/>
    <w:rsid w:val="00961F8E"/>
    <w:rsid w:val="009624A8"/>
    <w:rsid w:val="00962886"/>
    <w:rsid w:val="00962A84"/>
    <w:rsid w:val="009671F5"/>
    <w:rsid w:val="00972CEA"/>
    <w:rsid w:val="0097398F"/>
    <w:rsid w:val="009758B0"/>
    <w:rsid w:val="00983CF1"/>
    <w:rsid w:val="00984789"/>
    <w:rsid w:val="00992FF2"/>
    <w:rsid w:val="00994550"/>
    <w:rsid w:val="009A0F24"/>
    <w:rsid w:val="009A182D"/>
    <w:rsid w:val="009B14F2"/>
    <w:rsid w:val="009B4822"/>
    <w:rsid w:val="009B786E"/>
    <w:rsid w:val="009B7DF4"/>
    <w:rsid w:val="009C09E8"/>
    <w:rsid w:val="009C749A"/>
    <w:rsid w:val="009C79AD"/>
    <w:rsid w:val="009D0078"/>
    <w:rsid w:val="009D2CE1"/>
    <w:rsid w:val="009D4DE4"/>
    <w:rsid w:val="009D5863"/>
    <w:rsid w:val="009D6069"/>
    <w:rsid w:val="009D71E7"/>
    <w:rsid w:val="009E094A"/>
    <w:rsid w:val="009E12C0"/>
    <w:rsid w:val="009E35CF"/>
    <w:rsid w:val="009F5549"/>
    <w:rsid w:val="009F7B32"/>
    <w:rsid w:val="00A0512A"/>
    <w:rsid w:val="00A057A8"/>
    <w:rsid w:val="00A11223"/>
    <w:rsid w:val="00A1171D"/>
    <w:rsid w:val="00A1260A"/>
    <w:rsid w:val="00A15B6B"/>
    <w:rsid w:val="00A2003D"/>
    <w:rsid w:val="00A201CB"/>
    <w:rsid w:val="00A2392E"/>
    <w:rsid w:val="00A3054C"/>
    <w:rsid w:val="00A312AF"/>
    <w:rsid w:val="00A34675"/>
    <w:rsid w:val="00A34EE1"/>
    <w:rsid w:val="00A36D0F"/>
    <w:rsid w:val="00A4489A"/>
    <w:rsid w:val="00A51164"/>
    <w:rsid w:val="00A553BF"/>
    <w:rsid w:val="00A61515"/>
    <w:rsid w:val="00A635C7"/>
    <w:rsid w:val="00A665EA"/>
    <w:rsid w:val="00A724A8"/>
    <w:rsid w:val="00A73A9D"/>
    <w:rsid w:val="00A74582"/>
    <w:rsid w:val="00A7485D"/>
    <w:rsid w:val="00A74BDB"/>
    <w:rsid w:val="00A75E6A"/>
    <w:rsid w:val="00A760AE"/>
    <w:rsid w:val="00A7681E"/>
    <w:rsid w:val="00A82C8F"/>
    <w:rsid w:val="00A85769"/>
    <w:rsid w:val="00A91E2F"/>
    <w:rsid w:val="00A9316A"/>
    <w:rsid w:val="00A95F71"/>
    <w:rsid w:val="00A9736A"/>
    <w:rsid w:val="00AA0573"/>
    <w:rsid w:val="00AA0F23"/>
    <w:rsid w:val="00AA1C78"/>
    <w:rsid w:val="00AA1E1F"/>
    <w:rsid w:val="00AA7EEB"/>
    <w:rsid w:val="00AB3149"/>
    <w:rsid w:val="00AB3E36"/>
    <w:rsid w:val="00AB6AC1"/>
    <w:rsid w:val="00AC460D"/>
    <w:rsid w:val="00AC5174"/>
    <w:rsid w:val="00AC5DAB"/>
    <w:rsid w:val="00AC6185"/>
    <w:rsid w:val="00AD7751"/>
    <w:rsid w:val="00AE5365"/>
    <w:rsid w:val="00AE5E4F"/>
    <w:rsid w:val="00AF2AD0"/>
    <w:rsid w:val="00AF5C04"/>
    <w:rsid w:val="00B023D3"/>
    <w:rsid w:val="00B02867"/>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55E6"/>
    <w:rsid w:val="00B521E1"/>
    <w:rsid w:val="00B65689"/>
    <w:rsid w:val="00B664D4"/>
    <w:rsid w:val="00B70DD0"/>
    <w:rsid w:val="00B7197F"/>
    <w:rsid w:val="00B72E1F"/>
    <w:rsid w:val="00B730EF"/>
    <w:rsid w:val="00B77687"/>
    <w:rsid w:val="00B90DD5"/>
    <w:rsid w:val="00B93B4D"/>
    <w:rsid w:val="00B971AF"/>
    <w:rsid w:val="00BA0892"/>
    <w:rsid w:val="00BA1D60"/>
    <w:rsid w:val="00BA4863"/>
    <w:rsid w:val="00BA519D"/>
    <w:rsid w:val="00BA5393"/>
    <w:rsid w:val="00BB00F6"/>
    <w:rsid w:val="00BB67F7"/>
    <w:rsid w:val="00BC1AF9"/>
    <w:rsid w:val="00BC2224"/>
    <w:rsid w:val="00BC3555"/>
    <w:rsid w:val="00BC411E"/>
    <w:rsid w:val="00BC5643"/>
    <w:rsid w:val="00BD06D5"/>
    <w:rsid w:val="00BD0938"/>
    <w:rsid w:val="00BD153D"/>
    <w:rsid w:val="00BD4099"/>
    <w:rsid w:val="00BD5DE8"/>
    <w:rsid w:val="00BD6B82"/>
    <w:rsid w:val="00BE0A16"/>
    <w:rsid w:val="00BE366A"/>
    <w:rsid w:val="00BE3819"/>
    <w:rsid w:val="00BE6178"/>
    <w:rsid w:val="00BF3148"/>
    <w:rsid w:val="00BF4070"/>
    <w:rsid w:val="00BF6CBE"/>
    <w:rsid w:val="00BF73B7"/>
    <w:rsid w:val="00C025CE"/>
    <w:rsid w:val="00C02F06"/>
    <w:rsid w:val="00C0610F"/>
    <w:rsid w:val="00C064A6"/>
    <w:rsid w:val="00C10E56"/>
    <w:rsid w:val="00C137D7"/>
    <w:rsid w:val="00C15534"/>
    <w:rsid w:val="00C16E67"/>
    <w:rsid w:val="00C17F35"/>
    <w:rsid w:val="00C231DC"/>
    <w:rsid w:val="00C2460D"/>
    <w:rsid w:val="00C30725"/>
    <w:rsid w:val="00C342DB"/>
    <w:rsid w:val="00C349A1"/>
    <w:rsid w:val="00C34D0C"/>
    <w:rsid w:val="00C35D7A"/>
    <w:rsid w:val="00C40C77"/>
    <w:rsid w:val="00C40E2C"/>
    <w:rsid w:val="00C430F9"/>
    <w:rsid w:val="00C43FEC"/>
    <w:rsid w:val="00C5275F"/>
    <w:rsid w:val="00C560EB"/>
    <w:rsid w:val="00C571A6"/>
    <w:rsid w:val="00C57BBC"/>
    <w:rsid w:val="00C619DA"/>
    <w:rsid w:val="00C62E1F"/>
    <w:rsid w:val="00C62F05"/>
    <w:rsid w:val="00C638BD"/>
    <w:rsid w:val="00C6695B"/>
    <w:rsid w:val="00C71E19"/>
    <w:rsid w:val="00C7233C"/>
    <w:rsid w:val="00C72353"/>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7150"/>
    <w:rsid w:val="00CC7019"/>
    <w:rsid w:val="00CC721D"/>
    <w:rsid w:val="00CD2438"/>
    <w:rsid w:val="00CD3905"/>
    <w:rsid w:val="00CE1B0F"/>
    <w:rsid w:val="00CF1A2E"/>
    <w:rsid w:val="00CF25D2"/>
    <w:rsid w:val="00CF3ABE"/>
    <w:rsid w:val="00CF4D13"/>
    <w:rsid w:val="00CF5629"/>
    <w:rsid w:val="00CF5757"/>
    <w:rsid w:val="00CF7F8C"/>
    <w:rsid w:val="00D03B66"/>
    <w:rsid w:val="00D03EFB"/>
    <w:rsid w:val="00D04CBD"/>
    <w:rsid w:val="00D056E1"/>
    <w:rsid w:val="00D21D2A"/>
    <w:rsid w:val="00D23AE1"/>
    <w:rsid w:val="00D2631A"/>
    <w:rsid w:val="00D3255D"/>
    <w:rsid w:val="00D327A5"/>
    <w:rsid w:val="00D36673"/>
    <w:rsid w:val="00D52015"/>
    <w:rsid w:val="00D63F08"/>
    <w:rsid w:val="00D76578"/>
    <w:rsid w:val="00D76D11"/>
    <w:rsid w:val="00D80412"/>
    <w:rsid w:val="00D80954"/>
    <w:rsid w:val="00D846F4"/>
    <w:rsid w:val="00D90B8A"/>
    <w:rsid w:val="00DA0EDA"/>
    <w:rsid w:val="00DA25AB"/>
    <w:rsid w:val="00DB24E3"/>
    <w:rsid w:val="00DB4DCD"/>
    <w:rsid w:val="00DC27E8"/>
    <w:rsid w:val="00DC7850"/>
    <w:rsid w:val="00DC7E6A"/>
    <w:rsid w:val="00DD19F2"/>
    <w:rsid w:val="00DD3456"/>
    <w:rsid w:val="00DD4463"/>
    <w:rsid w:val="00DE43A7"/>
    <w:rsid w:val="00DE61BE"/>
    <w:rsid w:val="00DE7AF9"/>
    <w:rsid w:val="00DF5E7D"/>
    <w:rsid w:val="00DF6B70"/>
    <w:rsid w:val="00DF6E97"/>
    <w:rsid w:val="00E03E82"/>
    <w:rsid w:val="00E07E14"/>
    <w:rsid w:val="00E10169"/>
    <w:rsid w:val="00E11D91"/>
    <w:rsid w:val="00E15419"/>
    <w:rsid w:val="00E16150"/>
    <w:rsid w:val="00E202F6"/>
    <w:rsid w:val="00E217FF"/>
    <w:rsid w:val="00E22C23"/>
    <w:rsid w:val="00E261D4"/>
    <w:rsid w:val="00E27CF2"/>
    <w:rsid w:val="00E32914"/>
    <w:rsid w:val="00E335E5"/>
    <w:rsid w:val="00E36847"/>
    <w:rsid w:val="00E402DB"/>
    <w:rsid w:val="00E413AE"/>
    <w:rsid w:val="00E41DEC"/>
    <w:rsid w:val="00E4224A"/>
    <w:rsid w:val="00E46372"/>
    <w:rsid w:val="00E528A4"/>
    <w:rsid w:val="00E5312E"/>
    <w:rsid w:val="00E554B7"/>
    <w:rsid w:val="00E57D0A"/>
    <w:rsid w:val="00E62DDF"/>
    <w:rsid w:val="00E63C71"/>
    <w:rsid w:val="00E66EA3"/>
    <w:rsid w:val="00E72F65"/>
    <w:rsid w:val="00E84C0F"/>
    <w:rsid w:val="00E91B55"/>
    <w:rsid w:val="00E9478B"/>
    <w:rsid w:val="00E94DB4"/>
    <w:rsid w:val="00E96390"/>
    <w:rsid w:val="00EA53CC"/>
    <w:rsid w:val="00EB4AD8"/>
    <w:rsid w:val="00EB551E"/>
    <w:rsid w:val="00EB6745"/>
    <w:rsid w:val="00EB79F5"/>
    <w:rsid w:val="00EB7AF4"/>
    <w:rsid w:val="00EC4FFF"/>
    <w:rsid w:val="00EC6735"/>
    <w:rsid w:val="00EC6E75"/>
    <w:rsid w:val="00ED01D5"/>
    <w:rsid w:val="00ED0961"/>
    <w:rsid w:val="00EE3A18"/>
    <w:rsid w:val="00EE66D5"/>
    <w:rsid w:val="00EF0088"/>
    <w:rsid w:val="00EF0971"/>
    <w:rsid w:val="00EF16FD"/>
    <w:rsid w:val="00EF3757"/>
    <w:rsid w:val="00EF736A"/>
    <w:rsid w:val="00F070EA"/>
    <w:rsid w:val="00F113D3"/>
    <w:rsid w:val="00F2229C"/>
    <w:rsid w:val="00F2239D"/>
    <w:rsid w:val="00F27314"/>
    <w:rsid w:val="00F27D44"/>
    <w:rsid w:val="00F35237"/>
    <w:rsid w:val="00F4343E"/>
    <w:rsid w:val="00F4352F"/>
    <w:rsid w:val="00F44833"/>
    <w:rsid w:val="00F44D18"/>
    <w:rsid w:val="00F46158"/>
    <w:rsid w:val="00F462AB"/>
    <w:rsid w:val="00F53114"/>
    <w:rsid w:val="00F53357"/>
    <w:rsid w:val="00F60ED3"/>
    <w:rsid w:val="00F61090"/>
    <w:rsid w:val="00F629DF"/>
    <w:rsid w:val="00F65D77"/>
    <w:rsid w:val="00F72278"/>
    <w:rsid w:val="00F76F29"/>
    <w:rsid w:val="00F7792B"/>
    <w:rsid w:val="00F77AE5"/>
    <w:rsid w:val="00F801FB"/>
    <w:rsid w:val="00F80DBC"/>
    <w:rsid w:val="00F814BF"/>
    <w:rsid w:val="00F8455F"/>
    <w:rsid w:val="00F84B52"/>
    <w:rsid w:val="00F87DDA"/>
    <w:rsid w:val="00F97151"/>
    <w:rsid w:val="00F978CC"/>
    <w:rsid w:val="00FA6ED8"/>
    <w:rsid w:val="00FB3D3F"/>
    <w:rsid w:val="00FB5884"/>
    <w:rsid w:val="00FB62F4"/>
    <w:rsid w:val="00FC0B9F"/>
    <w:rsid w:val="00FC1CF1"/>
    <w:rsid w:val="00FC4750"/>
    <w:rsid w:val="00FC553D"/>
    <w:rsid w:val="00FC5EAA"/>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39F900DB-D06E-452E-9CEF-BB72D3E3E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tabulareditor.com" TargetMode="Externa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github.com/PowerBiDevCamp/Multilanguage-Reports/tree/main/TranslationsBuilder" TargetMode="Externa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hyperlink" Target="https://docs.tabulareditor.com/Advanced-Scripting.html" TargetMode="External"/><Relationship Id="rId74" Type="http://schemas.openxmlformats.org/officeDocument/2006/relationships/image" Target="media/image50.png"/><Relationship Id="rId79" Type="http://schemas.openxmlformats.org/officeDocument/2006/relationships/hyperlink" Target="https://docs.microsoft.com/en-us/dotnet/desktop/winforms/advanced/application-settings-for-windows-forms?view=netframeworkdesktop-4.8" TargetMode="External"/><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docs.tabulareditor.com/Custom-Actions.html" TargetMode="External"/><Relationship Id="rId69" Type="http://schemas.openxmlformats.org/officeDocument/2006/relationships/hyperlink" Target="https://docs.microsoft.com/en-us/dotnet/desktop/winforms/overview/?view=netdesktop-5.0" TargetMode="External"/><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7.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PowerBiDevCamp/Multilanguage-Reports/tree/main/TranslationsBuilde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0.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github.com/PowerBiDevCamp/Multilanguage-Reports/raw/main/CustomVisuals/localizedLabel.1.0.0.pbiviz"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docs.microsoft.com/en-us/analysis-services/amo/developing-with-analysis-management-objects-amo?view=asallproducts-allversions"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PowerBiDevCamp/Multilanguage-Reports/tree/main/PBIX"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s://docs.microsoft.com/en-us/power-bi/transform-model/desktop-external-tools" TargetMode="External"/><Relationship Id="rId92" Type="http://schemas.openxmlformats.org/officeDocument/2006/relationships/hyperlink" Target="https://docs.microsoft.com/en-us/azure/cognitive-services/translator/translator-info-overview"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57.png"/><Relationship Id="rId19" Type="http://schemas.openxmlformats.org/officeDocument/2006/relationships/image" Target="media/image7.png"/><Relationship Id="rId14" Type="http://schemas.openxmlformats.org/officeDocument/2006/relationships/hyperlink" Target="https://github.com/PowerBiDevCamp/Multilanguage-Reports/tree/main/CustomVisuals/localizedLabel"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hyperlink" Target="https://www.powerbidevcamp.net/articles/programming-datasets-with-TOM/" TargetMode="External"/><Relationship Id="rId20" Type="http://schemas.openxmlformats.org/officeDocument/2006/relationships/image" Target="media/image8.png"/><Relationship Id="rId41" Type="http://schemas.openxmlformats.org/officeDocument/2006/relationships/hyperlink" Target="https://github.com/otykier/TabularEditor" TargetMode="External"/><Relationship Id="rId62" Type="http://schemas.openxmlformats.org/officeDocument/2006/relationships/image" Target="media/image44.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17177</TotalTime>
  <Pages>41</Pages>
  <Words>13306</Words>
  <Characters>75845</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98</cp:revision>
  <cp:lastPrinted>2021-07-15T23:44:00Z</cp:lastPrinted>
  <dcterms:created xsi:type="dcterms:W3CDTF">2021-04-01T17:14:00Z</dcterms:created>
  <dcterms:modified xsi:type="dcterms:W3CDTF">2021-07-16T02:43:00Z</dcterms:modified>
</cp:coreProperties>
</file>